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975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Утверждена»                                                                                      «Согласовано»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975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Директор МАОУ «Нижнетавдинская СОШ»                          Начальник управления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A975F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___________С.В.Калайчиева                                                   __________И.А.Рокина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Программа развития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 xml:space="preserve">Филиала 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МАОУ «Нижнетавдинская СОШ»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t>Черепановская НОШ- детский сад</w:t>
      </w: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70C0"/>
          <w:sz w:val="48"/>
          <w:szCs w:val="4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Pr="00A975FF" w:rsidRDefault="00A975FF" w:rsidP="00A975FF">
      <w:pPr>
        <w:tabs>
          <w:tab w:val="left" w:pos="5660"/>
        </w:tabs>
        <w:spacing w:after="0" w:line="240" w:lineRule="auto"/>
        <w:ind w:left="2360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</w:p>
    <w:p w:rsidR="00A975FF" w:rsidRDefault="00A975FF" w:rsidP="00A975FF">
      <w:pPr>
        <w:spacing w:after="0" w:line="240" w:lineRule="auto"/>
        <w:ind w:left="42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42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A975FF" w:rsidRPr="00A975FF" w:rsidRDefault="00A975FF" w:rsidP="00A975FF">
      <w:pPr>
        <w:spacing w:after="0" w:line="240" w:lineRule="auto"/>
        <w:ind w:left="42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4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3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  <w:gridCol w:w="1000"/>
      </w:tblGrid>
      <w:tr w:rsidR="00A975FF" w:rsidRPr="00A975FF" w:rsidTr="008844A2">
        <w:trPr>
          <w:trHeight w:val="322"/>
        </w:trPr>
        <w:tc>
          <w:tcPr>
            <w:tcW w:w="888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развития школы на 2020-2025 годы</w:t>
            </w:r>
          </w:p>
          <w:p w:rsidR="00A975FF" w:rsidRPr="00A975FF" w:rsidRDefault="00A975FF" w:rsidP="00A975F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1"/>
        </w:trPr>
        <w:tc>
          <w:tcPr>
            <w:tcW w:w="888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программы</w:t>
            </w:r>
          </w:p>
          <w:p w:rsidR="00A975FF" w:rsidRPr="00A975FF" w:rsidRDefault="00A975FF" w:rsidP="00A975F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3"/>
        </w:trPr>
        <w:tc>
          <w:tcPr>
            <w:tcW w:w="888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 развития  на 2020-2025гг.</w:t>
            </w:r>
          </w:p>
        </w:tc>
        <w:tc>
          <w:tcPr>
            <w:tcW w:w="100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1620"/>
      </w:tblGrid>
      <w:tr w:rsidR="00A975FF" w:rsidRPr="00A975FF" w:rsidTr="008844A2">
        <w:trPr>
          <w:trHeight w:val="322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внутренних факторов развития школы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1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внешней среды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3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школы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6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 развития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3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реализации программы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FF" w:rsidRPr="00A975FF" w:rsidTr="008844A2">
        <w:trPr>
          <w:trHeight w:val="643"/>
        </w:trPr>
        <w:tc>
          <w:tcPr>
            <w:tcW w:w="8260" w:type="dxa"/>
            <w:vAlign w:val="bottom"/>
          </w:tcPr>
          <w:p w:rsidR="00A975FF" w:rsidRPr="00A975FF" w:rsidRDefault="00A975FF" w:rsidP="00A975FF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развития</w:t>
            </w:r>
          </w:p>
        </w:tc>
        <w:tc>
          <w:tcPr>
            <w:tcW w:w="1620" w:type="dxa"/>
            <w:vAlign w:val="bottom"/>
          </w:tcPr>
          <w:p w:rsidR="00A975FF" w:rsidRPr="00A975FF" w:rsidRDefault="00A975FF" w:rsidP="00A9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3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rebuchet MS" w:eastAsia="Trebuchet MS" w:hAnsi="Trebuchet MS" w:cs="Trebuchet MS"/>
          <w:lang w:eastAsia="ru-RU"/>
        </w:rPr>
      </w:pPr>
      <w:bookmarkStart w:id="0" w:name="_GoBack"/>
      <w:bookmarkEnd w:id="0"/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rebuchet MS" w:eastAsia="Trebuchet MS" w:hAnsi="Trebuchet MS" w:cs="Trebuchet MS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A975FF" w:rsidRPr="00A975FF" w:rsidRDefault="00A975FF" w:rsidP="00A9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A975FF" w:rsidRPr="00A975FF" w:rsidTr="008844A2">
        <w:trPr>
          <w:cantSplit/>
          <w:trHeight w:hRule="exact" w:val="108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филиала МАОУ «</w:t>
            </w:r>
            <w:proofErr w:type="spellStart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Нижнетавдинская</w:t>
            </w:r>
            <w:proofErr w:type="spellEnd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Черепановская</w:t>
            </w:r>
            <w:proofErr w:type="spellEnd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на 2020-2025 годы (далее – Программа развития школы)</w:t>
            </w:r>
          </w:p>
        </w:tc>
      </w:tr>
      <w:tr w:rsidR="00A975FF" w:rsidRPr="00A975FF" w:rsidTr="008844A2">
        <w:trPr>
          <w:cantSplit/>
          <w:trHeight w:hRule="exact" w:val="120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разработчик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 программы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Каркачева</w:t>
            </w:r>
            <w:proofErr w:type="spellEnd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 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филиала</w:t>
            </w:r>
            <w:proofErr w:type="gramEnd"/>
          </w:p>
        </w:tc>
      </w:tr>
      <w:tr w:rsidR="00A975FF" w:rsidRPr="00A975FF" w:rsidTr="008844A2">
        <w:trPr>
          <w:cantSplit/>
          <w:trHeight w:hRule="exact" w:val="567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разработ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4" w:after="0" w:line="239" w:lineRule="auto"/>
              <w:ind w:left="420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pacing w:val="169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29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N 273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"Об образов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0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pacing w:val="169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A975FF" w:rsidRPr="00A975FF" w:rsidRDefault="00A975FF" w:rsidP="00A975FF">
            <w:pPr>
              <w:widowControl w:val="0"/>
              <w:spacing w:after="0" w:line="226" w:lineRule="auto"/>
              <w:ind w:left="459" w:right="142" w:hanging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pacing w:val="169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на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стратегическому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ациональным проектам 24 декабря 2018 год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75FF" w:rsidRPr="00A975FF" w:rsidRDefault="00A975FF" w:rsidP="00A975FF">
            <w:pPr>
              <w:widowControl w:val="0"/>
              <w:spacing w:after="0" w:line="226" w:lineRule="auto"/>
              <w:ind w:left="459" w:right="142" w:hanging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Го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ственная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декабря 2017 г.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1642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Росси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я";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0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Профессиональный стандарт «Педагог (педагогическая деятельности в сфере дошкольного, начального общего образования) (воспитатель, учитель)», утвержденный приказом Министерства труда и социальной защиты Российской Федерации.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0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pacing w:val="-9"/>
                <w:w w:val="109"/>
                <w:sz w:val="24"/>
                <w:szCs w:val="24"/>
                <w:lang w:eastAsia="ru-RU"/>
              </w:rPr>
              <w:t xml:space="preserve">-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государственные образовательные стандарты начального общего образования.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5FF" w:rsidRPr="00A975FF" w:rsidTr="008844A2">
        <w:trPr>
          <w:cantSplit/>
          <w:trHeight w:hRule="exact" w:val="1638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цели программы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4" w:after="0" w:line="239" w:lineRule="auto"/>
              <w:ind w:left="33" w:right="142" w:firstLine="2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модели школы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 и направленной на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  <w:p w:rsidR="00A975FF" w:rsidRPr="00A975FF" w:rsidRDefault="00A975FF" w:rsidP="00A975FF">
            <w:pPr>
              <w:spacing w:after="0" w:line="240" w:lineRule="auto"/>
              <w:ind w:right="142"/>
              <w:jc w:val="both"/>
              <w:rPr>
                <w:rFonts w:ascii="Symbol" w:eastAsia="Symbol" w:hAnsi="Symbol" w:cs="Symbol"/>
                <w:sz w:val="24"/>
                <w:szCs w:val="24"/>
                <w:lang w:eastAsia="ru-RU"/>
              </w:rPr>
            </w:pPr>
          </w:p>
        </w:tc>
      </w:tr>
      <w:tr w:rsidR="00A975FF" w:rsidRPr="00A975FF" w:rsidTr="008844A2">
        <w:trPr>
          <w:cantSplit/>
          <w:trHeight w:hRule="exact" w:val="2762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after="0" w:line="239" w:lineRule="auto"/>
              <w:ind w:left="444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создан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соотв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образователь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стандартами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ФГОС),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мся в общеобразователь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детей программ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платными образовательными услугами. </w:t>
            </w:r>
          </w:p>
          <w:p w:rsidR="00A975FF" w:rsidRPr="00A975FF" w:rsidRDefault="00A975FF" w:rsidP="00A975FF">
            <w:pPr>
              <w:widowControl w:val="0"/>
              <w:spacing w:before="4" w:after="0" w:line="239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ксималь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выявления и обучения талантливых детей, их ориентации на построение успешной карьеры.</w:t>
            </w:r>
          </w:p>
        </w:tc>
      </w:tr>
      <w:tr w:rsidR="00A975FF" w:rsidRPr="00A975FF" w:rsidTr="008844A2">
        <w:trPr>
          <w:cantSplit/>
          <w:trHeight w:hRule="exact" w:val="722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зада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after="0" w:line="240" w:lineRule="auto"/>
              <w:ind w:left="444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модер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 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детей,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льтатов и 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льтатов соц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овности вы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кников филиала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дальнейшему 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школьной системы выявления, поддержки и развития способностей и талантов у школьников, направленной на самоопределение и профессиональную ориентацию всех обучающихся;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доступного качественного общего образования; 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left="444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езависимой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кач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образования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при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объективности;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8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системы профессионального роста педагогических работников согласно профессиональным стандартам;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- Создание современной и безопасной цифровой образовательной среды в Филиале, обеспечивающей высокое качество и доступность образования всех видов и уровней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ловий образователь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left="461" w:right="142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ение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образовател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со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иче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Систематизация работы по обеспечению социально-психолог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сопровождения обучающихся (в </w:t>
            </w:r>
            <w:proofErr w:type="spellStart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ОВЗ), развитию благоприятных психологических условий образовательной среды.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компетентности родителей (законных представителей) обучающихся в вопросах образования и воспитания будущих граждан  Российской Федерации.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44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5FF" w:rsidRPr="00A975FF" w:rsidTr="008844A2">
        <w:trPr>
          <w:cantSplit/>
          <w:trHeight w:hRule="exact" w:val="284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эта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программы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3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сентябрь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сост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яния, разработ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2024г.г.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основных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аждого года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торинг,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рисков, коррек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плана действ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75FF" w:rsidRPr="00A975FF" w:rsidRDefault="00A975FF" w:rsidP="00A975FF">
            <w:pPr>
              <w:widowControl w:val="0"/>
              <w:spacing w:after="0" w:line="240" w:lineRule="auto"/>
              <w:ind w:left="103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лючит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льный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 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олага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льтатами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бликование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представление опыта ре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разных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75FF" w:rsidRPr="00A975FF" w:rsidTr="008844A2">
        <w:trPr>
          <w:cantSplit/>
          <w:trHeight w:hRule="exact" w:val="19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75F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программы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37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(качественное и доступное образование каждому)</w:t>
            </w:r>
          </w:p>
          <w:p w:rsidR="00A975FF" w:rsidRPr="00A975FF" w:rsidRDefault="00A975FF" w:rsidP="00A975FF">
            <w:pPr>
              <w:widowControl w:val="0"/>
              <w:spacing w:before="3" w:after="0" w:line="240" w:lineRule="auto"/>
              <w:ind w:left="137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75FF" w:rsidRPr="00A975FF" w:rsidRDefault="00A975FF" w:rsidP="00A975FF">
            <w:pPr>
              <w:widowControl w:val="0"/>
              <w:spacing w:before="6"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III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75FF" w:rsidRPr="00A975FF" w:rsidRDefault="00A975FF" w:rsidP="00A975FF">
            <w:pPr>
              <w:widowControl w:val="0"/>
              <w:tabs>
                <w:tab w:val="left" w:pos="7404"/>
              </w:tabs>
              <w:spacing w:after="0" w:line="240" w:lineRule="auto"/>
              <w:ind w:left="142" w:right="142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«Обеспечение открытости и самостоятельности школы» </w:t>
            </w:r>
          </w:p>
          <w:p w:rsidR="00A975FF" w:rsidRPr="00A975FF" w:rsidRDefault="00A975FF" w:rsidP="00A975FF">
            <w:pPr>
              <w:widowControl w:val="0"/>
              <w:spacing w:before="3" w:after="0" w:line="240" w:lineRule="auto"/>
              <w:ind w:left="103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5FF" w:rsidRPr="00A975FF" w:rsidTr="008844A2">
        <w:trPr>
          <w:cantSplit/>
          <w:trHeight w:hRule="exact" w:val="9506"/>
        </w:trPr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spacing w:before="3" w:after="0" w:line="240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целев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аторы и по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5FF" w:rsidRPr="00A975FF" w:rsidRDefault="00A975FF" w:rsidP="00A975FF">
            <w:pPr>
              <w:widowControl w:val="0"/>
              <w:tabs>
                <w:tab w:val="left" w:pos="7126"/>
              </w:tabs>
              <w:spacing w:before="3"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начального общего образован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  <w:p w:rsidR="00A975FF" w:rsidRPr="00A975FF" w:rsidRDefault="00A975FF" w:rsidP="00A975FF">
            <w:pPr>
              <w:widowControl w:val="0"/>
              <w:spacing w:before="1"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975F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75F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освоивших ключевые компетенции, до </w:t>
            </w: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100%;  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вес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на ба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100%;</w:t>
            </w:r>
          </w:p>
          <w:p w:rsidR="00A975FF" w:rsidRPr="00A975FF" w:rsidRDefault="00A975FF" w:rsidP="00A975FF">
            <w:pPr>
              <w:widowControl w:val="0"/>
              <w:spacing w:before="1"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вес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вных 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базе филиала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от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иков;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ш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ольников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горя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100%;</w:t>
            </w:r>
          </w:p>
          <w:p w:rsidR="00A975FF" w:rsidRPr="00A975FF" w:rsidRDefault="00A975FF" w:rsidP="00A975FF">
            <w:pPr>
              <w:widowControl w:val="0"/>
              <w:numPr>
                <w:ilvl w:val="0"/>
                <w:numId w:val="43"/>
              </w:numPr>
              <w:spacing w:after="0" w:line="239" w:lineRule="auto"/>
              <w:ind w:right="142"/>
              <w:contextualSpacing/>
              <w:jc w:val="both"/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вес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об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отды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занятостью,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100 %;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общего образован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детей; 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филиала, вовл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 сист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роста педагогических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иков, до 100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%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75FF" w:rsidRPr="00A975FF" w:rsidRDefault="00A975FF" w:rsidP="00A975FF">
            <w:pPr>
              <w:widowControl w:val="0"/>
              <w:spacing w:before="1"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вовлеченных в творческие конкурсы различного уровня, до 50 %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мотрах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50%;</w:t>
            </w:r>
          </w:p>
          <w:p w:rsidR="00A975FF" w:rsidRPr="00A975FF" w:rsidRDefault="00A975FF" w:rsidP="00A975FF">
            <w:pPr>
              <w:widowControl w:val="0"/>
              <w:spacing w:before="1"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эф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образователь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никационные те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деятел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90%;</w:t>
            </w:r>
          </w:p>
          <w:p w:rsidR="00A975FF" w:rsidRPr="00A975FF" w:rsidRDefault="00A975FF" w:rsidP="00A975FF">
            <w:pPr>
              <w:widowControl w:val="0"/>
              <w:spacing w:after="0" w:line="239" w:lineRule="auto"/>
              <w:ind w:left="425" w:right="14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A975FF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ab/>
            </w:r>
            <w:r w:rsidRPr="00A9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 обучающихся, в том числе детей с ОВЗ, детей-инвалидов, получивших консультативную методическую, психолого-педагогическую, диагностическую помощь по вопросам здоровья, развития, коррекции, обучения и воспитания, до 100%.</w:t>
            </w:r>
          </w:p>
        </w:tc>
      </w:tr>
    </w:tbl>
    <w:p w:rsidR="00A975FF" w:rsidRPr="00A975FF" w:rsidRDefault="00A975FF" w:rsidP="00A975FF">
      <w:pPr>
        <w:widowControl w:val="0"/>
        <w:spacing w:after="0" w:line="235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35" w:lineRule="auto"/>
        <w:ind w:left="428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ы: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</w:t>
      </w:r>
      <w:r w:rsidRPr="00A975F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овия,</w:t>
      </w:r>
      <w:r w:rsidRPr="00A975F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федеральных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стандартов;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повысится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</w:t>
      </w:r>
      <w:r w:rsidRPr="00A975F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proofErr w:type="gram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A975F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стойч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975F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аимосвязь</w:t>
      </w:r>
      <w:r w:rsidRPr="00A975F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975F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A975F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практ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расширится</w:t>
      </w:r>
      <w:r w:rsidRPr="00A975F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975F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</w:t>
      </w:r>
      <w:r w:rsidRPr="00A975F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A975F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одаренных школ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разных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ях;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 w:rsidRPr="00A975F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A975F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Pr="00A975F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975F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975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r w:rsidRPr="00A975F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 на основе рекомендаций пси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ком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(реализована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для каждого обучающегося);</w:t>
      </w:r>
    </w:p>
    <w:p w:rsidR="00A975FF" w:rsidRPr="00A975FF" w:rsidRDefault="00A975FF" w:rsidP="00A975FF">
      <w:pPr>
        <w:widowControl w:val="0"/>
        <w:numPr>
          <w:ilvl w:val="0"/>
          <w:numId w:val="4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обновлена</w:t>
      </w:r>
      <w:r w:rsidRPr="00A975F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Pr="00A975F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numPr>
          <w:ilvl w:val="0"/>
          <w:numId w:val="48"/>
        </w:numPr>
        <w:spacing w:after="0" w:line="226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Краткая аннотация программы</w:t>
      </w:r>
    </w:p>
    <w:p w:rsidR="00A975FF" w:rsidRPr="00A975FF" w:rsidRDefault="00A975FF" w:rsidP="00A975FF">
      <w:pPr>
        <w:widowControl w:val="0"/>
        <w:spacing w:after="0" w:line="226" w:lineRule="auto"/>
        <w:ind w:left="15" w:right="-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A975FF" w:rsidRPr="00A975FF" w:rsidRDefault="00A975FF" w:rsidP="00A975FF">
      <w:pPr>
        <w:widowControl w:val="0"/>
        <w:spacing w:after="0" w:line="239" w:lineRule="auto"/>
        <w:ind w:right="-52" w:firstLine="4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развития филиала МАОУ «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Нижнетавдинская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СОШ»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Черепановская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</w:t>
      </w:r>
      <w:proofErr w:type="gram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Ш-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детский сад до 2025 года представляет собой управленческий документ, предусматривающий реализацию комплекса мероприятий и создания необходимых условий в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</w:t>
      </w:r>
    </w:p>
    <w:p w:rsidR="00A975FF" w:rsidRPr="00A975FF" w:rsidRDefault="00A975FF" w:rsidP="00A975FF">
      <w:pPr>
        <w:widowControl w:val="0"/>
        <w:tabs>
          <w:tab w:val="left" w:pos="0"/>
          <w:tab w:val="left" w:pos="284"/>
          <w:tab w:val="left" w:pos="567"/>
          <w:tab w:val="left" w:pos="709"/>
          <w:tab w:val="left" w:pos="993"/>
          <w:tab w:val="left" w:pos="1418"/>
        </w:tabs>
        <w:spacing w:after="0" w:line="239" w:lineRule="auto"/>
        <w:ind w:right="-5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отдельных государственных программ Российской Федерации»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и предусматривает     возможность достижения целевых показателей с опорой на внутренние и привлеченные     ресурсы.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A975FF" w:rsidRPr="00A975FF" w:rsidRDefault="00A975FF" w:rsidP="00A975FF">
      <w:pPr>
        <w:widowControl w:val="0"/>
        <w:spacing w:after="0" w:line="239" w:lineRule="auto"/>
        <w:ind w:right="-52" w:firstLine="4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</w:t>
      </w:r>
    </w:p>
    <w:p w:rsidR="00A975FF" w:rsidRPr="00A975FF" w:rsidRDefault="00A975FF" w:rsidP="00A975FF">
      <w:pPr>
        <w:widowControl w:val="0"/>
        <w:spacing w:after="0" w:line="239" w:lineRule="auto"/>
        <w:ind w:right="-52" w:firstLine="42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</w:t>
      </w:r>
    </w:p>
    <w:p w:rsidR="00A975FF" w:rsidRPr="00A975FF" w:rsidRDefault="00A975FF" w:rsidP="00A975FF">
      <w:pPr>
        <w:widowControl w:val="0"/>
        <w:spacing w:after="0" w:line="239" w:lineRule="auto"/>
        <w:ind w:right="-52" w:firstLine="428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</w:t>
      </w:r>
    </w:p>
    <w:p w:rsidR="00A975FF" w:rsidRPr="00A975FF" w:rsidRDefault="00A975FF" w:rsidP="00A975FF">
      <w:pPr>
        <w:widowControl w:val="0"/>
        <w:spacing w:after="0" w:line="239" w:lineRule="auto"/>
        <w:ind w:left="428" w:right="-52" w:hanging="35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Программа как проект перспективного развития филиала призвана:</w:t>
      </w:r>
    </w:p>
    <w:p w:rsidR="00A975FF" w:rsidRPr="00A975FF" w:rsidRDefault="00A975FF" w:rsidP="00A975FF">
      <w:pPr>
        <w:widowControl w:val="0"/>
        <w:spacing w:after="0" w:line="239" w:lineRule="auto"/>
        <w:ind w:left="720" w:right="-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</w:t>
      </w:r>
    </w:p>
    <w:p w:rsidR="00A975FF" w:rsidRPr="00A975FF" w:rsidRDefault="00A975FF" w:rsidP="00A975FF">
      <w:pPr>
        <w:widowControl w:val="0"/>
        <w:spacing w:after="0" w:line="239" w:lineRule="auto"/>
        <w:ind w:left="720" w:right="-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A975FF" w:rsidRPr="00A975FF" w:rsidRDefault="00A975FF" w:rsidP="00A975FF">
      <w:pPr>
        <w:widowControl w:val="0"/>
        <w:spacing w:after="0" w:line="239" w:lineRule="auto"/>
        <w:ind w:left="720" w:right="-5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консолидировать усилия всех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заинтересованных участников образовательных отношений и   социального окружения филиала  для достижения целей Программы.</w:t>
      </w:r>
    </w:p>
    <w:p w:rsidR="00A975FF" w:rsidRPr="00A975FF" w:rsidRDefault="00A975FF" w:rsidP="00A975FF">
      <w:pPr>
        <w:widowControl w:val="0"/>
        <w:spacing w:before="4" w:after="0" w:line="239" w:lineRule="auto"/>
        <w:ind w:left="33" w:right="51" w:firstLine="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A975FF">
        <w:rPr>
          <w:rFonts w:ascii="Times New Roman" w:eastAsia="Times New Roman" w:hAnsi="Times New Roman" w:cs="Times New Roman"/>
          <w:b/>
          <w:color w:val="000000"/>
          <w:spacing w:val="1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</w:t>
      </w:r>
      <w:r w:rsidRPr="00A975FF">
        <w:rPr>
          <w:rFonts w:ascii="Times New Roman" w:eastAsia="Times New Roman" w:hAnsi="Times New Roman" w:cs="Times New Roman"/>
          <w:b/>
          <w:color w:val="000000"/>
          <w:spacing w:val="1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ы:</w:t>
      </w:r>
      <w:r w:rsidRPr="00A975F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 и направленной на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A975FF" w:rsidRPr="00A975FF" w:rsidRDefault="00A975FF" w:rsidP="00A975FF">
      <w:pPr>
        <w:widowControl w:val="0"/>
        <w:spacing w:before="4" w:after="0" w:line="239" w:lineRule="auto"/>
        <w:ind w:left="33" w:right="51" w:firstLine="32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 эта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р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мы:</w:t>
      </w:r>
    </w:p>
    <w:p w:rsidR="00A975FF" w:rsidRPr="00A975FF" w:rsidRDefault="00A975FF" w:rsidP="00A975FF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– 2020 год - 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ганизац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ный</w:t>
      </w:r>
      <w:r w:rsidRPr="00A975F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резервов,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реализации целей и задач нового этапа</w:t>
      </w:r>
      <w:r w:rsidRPr="00A9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школы.</w:t>
      </w:r>
    </w:p>
    <w:p w:rsidR="00A975FF" w:rsidRPr="00A975FF" w:rsidRDefault="00A975FF" w:rsidP="00A975FF">
      <w:pPr>
        <w:numPr>
          <w:ilvl w:val="0"/>
          <w:numId w:val="22"/>
        </w:numPr>
        <w:tabs>
          <w:tab w:val="left" w:pos="256"/>
        </w:tabs>
        <w:spacing w:after="0" w:line="240" w:lineRule="auto"/>
        <w:ind w:right="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- 2021-2024 годы - 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975F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975F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локальных документов школы.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Тематический,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учителей и учащихся.</w:t>
      </w:r>
    </w:p>
    <w:p w:rsidR="00A975FF" w:rsidRPr="00A975FF" w:rsidRDefault="00A975FF" w:rsidP="00A975FF">
      <w:pPr>
        <w:widowControl w:val="0"/>
        <w:spacing w:after="0" w:line="240" w:lineRule="auto"/>
        <w:ind w:left="1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– 2025 год - </w:t>
      </w:r>
      <w:proofErr w:type="gramStart"/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лючит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льный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 -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образовательной деятельности.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</w:t>
      </w:r>
      <w:r w:rsidRPr="00A975F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</w:t>
      </w:r>
      <w:r w:rsidRPr="00A975F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A975F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</w:t>
      </w:r>
      <w:r w:rsidRPr="00A975F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льтатами</w:t>
      </w:r>
      <w:r w:rsidRPr="00A975F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75F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бликование</w:t>
      </w:r>
      <w:r w:rsidRPr="00A975F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представление опыта ре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разных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75FF" w:rsidRPr="00A975FF" w:rsidRDefault="00A975FF" w:rsidP="00A975FF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A975F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тены</w:t>
      </w:r>
      <w:r w:rsidRPr="00A975F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олы,</w:t>
      </w:r>
      <w:r w:rsidRPr="00A975F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</w:t>
      </w:r>
      <w:r w:rsidRPr="00A975F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A975F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аказчиков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A975F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975FF" w:rsidRPr="00A975FF" w:rsidRDefault="00A975FF" w:rsidP="00A975FF">
      <w:pPr>
        <w:widowControl w:val="0"/>
        <w:spacing w:after="0" w:line="239" w:lineRule="auto"/>
        <w:ind w:left="1"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</w:t>
      </w:r>
      <w:r w:rsidRPr="00A975F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A975F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</w:t>
      </w:r>
      <w:r w:rsidRPr="00A975F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A975F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Pr="00A975F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разм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975F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A975F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975F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йте,</w:t>
      </w:r>
      <w:r w:rsidRPr="00A975F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975F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Pr="00A975F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Нижнетавдинского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A975F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отчетов</w:t>
      </w:r>
      <w:r w:rsidRPr="00A975F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A975F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A975F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эл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F" w:rsidRPr="00A975FF" w:rsidRDefault="00A975FF" w:rsidP="00A975FF">
      <w:pPr>
        <w:widowControl w:val="0"/>
        <w:spacing w:after="0" w:line="240" w:lineRule="auto"/>
        <w:ind w:left="1" w:right="-5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A975F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A975F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</w:t>
      </w:r>
      <w:r w:rsidRPr="00A975F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</w:t>
      </w:r>
      <w:r w:rsidRPr="00A975F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внеб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дств.</w:t>
      </w:r>
    </w:p>
    <w:p w:rsidR="00A975FF" w:rsidRPr="00A975FF" w:rsidRDefault="00A975FF" w:rsidP="00A975FF">
      <w:pPr>
        <w:widowControl w:val="0"/>
        <w:spacing w:after="0" w:line="239" w:lineRule="auto"/>
        <w:ind w:left="1"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A975F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имают</w:t>
      </w:r>
      <w:r w:rsidRPr="00A975F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</w:t>
      </w:r>
      <w:r w:rsidRPr="00A975F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A975F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F" w:rsidRPr="00A975FF" w:rsidRDefault="00A975FF" w:rsidP="00A975FF">
      <w:pPr>
        <w:widowControl w:val="0"/>
        <w:spacing w:after="0" w:line="239" w:lineRule="auto"/>
        <w:ind w:left="1" w:right="-57" w:firstLine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</w:t>
      </w:r>
      <w:r w:rsidRPr="00A975F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 состоя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филиала МАОУ «</w:t>
      </w:r>
      <w:proofErr w:type="spellStart"/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Нижнетавдинская</w:t>
      </w:r>
      <w:proofErr w:type="spellEnd"/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СОШ» </w:t>
      </w:r>
      <w:proofErr w:type="spellStart"/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Черепановская</w:t>
      </w:r>
      <w:proofErr w:type="spellEnd"/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НОШ – детский сад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39" w:lineRule="auto"/>
        <w:ind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 МАОУ «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Нижнетавдинская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Черепановская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proofErr w:type="gram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сформирована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 </w:t>
      </w:r>
    </w:p>
    <w:p w:rsidR="00A975FF" w:rsidRPr="00A975FF" w:rsidRDefault="00A975FF" w:rsidP="00A975FF">
      <w:pPr>
        <w:widowControl w:val="0"/>
        <w:spacing w:after="0"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Филиал МАОУ «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Нижнетавдинская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СОШ»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Черепановская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НОШ – детский сад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современное общеобразовательное учреждение, которое обеспечивает качественное и доступное начальное общее образование. </w:t>
      </w:r>
    </w:p>
    <w:p w:rsidR="00A975FF" w:rsidRPr="00A975FF" w:rsidRDefault="00A975FF" w:rsidP="00A975FF">
      <w:pPr>
        <w:widowControl w:val="0"/>
        <w:spacing w:after="0" w:line="239" w:lineRule="auto"/>
        <w:ind w:left="1" w:right="-57" w:firstLine="3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39" w:lineRule="auto"/>
        <w:ind w:left="1"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Миссия школы: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самореализации и осознанного личностного самоопределения учеников в соответствии с их способностями и интересами, формирование успешной личности, готовой к жизни в информационном обществе.</w:t>
      </w:r>
    </w:p>
    <w:p w:rsidR="00A975FF" w:rsidRPr="00A975FF" w:rsidRDefault="00A975FF" w:rsidP="00A975FF">
      <w:pPr>
        <w:widowControl w:val="0"/>
        <w:spacing w:after="0" w:line="239" w:lineRule="auto"/>
        <w:ind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«Санитарно—эпидемиологические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учебные графики, расписания занятий. </w:t>
      </w:r>
      <w:proofErr w:type="gramEnd"/>
    </w:p>
    <w:p w:rsidR="00A975FF" w:rsidRPr="00A975FF" w:rsidRDefault="00A975FF" w:rsidP="00A975FF">
      <w:pPr>
        <w:widowControl w:val="0"/>
        <w:spacing w:after="0" w:line="239" w:lineRule="auto"/>
        <w:ind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39" w:lineRule="auto"/>
        <w:ind w:right="-57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975F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A975F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975F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975F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A975F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A975F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A975F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A975F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</w:t>
      </w:r>
      <w:r w:rsidRPr="00A975F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</w:t>
      </w:r>
      <w:r w:rsidRPr="00A975F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A975F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A975F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Pr="00A975F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</w:t>
      </w:r>
      <w:r w:rsidRPr="00A975F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ек.</w:t>
      </w:r>
      <w:r w:rsidRPr="00A975F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r w:rsidRPr="00A975F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</w:t>
      </w:r>
      <w:r w:rsidRPr="00A975F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твляют</w:t>
      </w:r>
      <w:r w:rsidRPr="00A975F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педагога</w:t>
      </w:r>
    </w:p>
    <w:p w:rsidR="00A975FF" w:rsidRPr="00A975FF" w:rsidRDefault="00A975FF" w:rsidP="00A975FF">
      <w:pPr>
        <w:widowControl w:val="0"/>
        <w:spacing w:after="0" w:line="239" w:lineRule="auto"/>
        <w:ind w:right="-57" w:firstLine="3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75FF" w:rsidRPr="00A975FF" w:rsidRDefault="00A975FF" w:rsidP="00A975FF">
      <w:pPr>
        <w:widowControl w:val="0"/>
        <w:spacing w:after="0" w:line="240" w:lineRule="auto"/>
        <w:ind w:left="284" w:right="2395" w:firstLine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образовате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</w:t>
      </w:r>
    </w:p>
    <w:p w:rsidR="00A975FF" w:rsidRPr="00A975FF" w:rsidRDefault="00A975FF" w:rsidP="00A975FF">
      <w:pPr>
        <w:widowControl w:val="0"/>
        <w:spacing w:after="0" w:line="240" w:lineRule="auto"/>
        <w:ind w:left="284" w:right="2395" w:firstLine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I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общеобра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A975FF" w:rsidRPr="00A975FF" w:rsidRDefault="00A975FF" w:rsidP="00A975FF">
      <w:pPr>
        <w:widowControl w:val="0"/>
        <w:tabs>
          <w:tab w:val="left" w:pos="720"/>
        </w:tabs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общего образован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tabs>
          <w:tab w:val="left" w:pos="1610"/>
          <w:tab w:val="left" w:pos="2341"/>
          <w:tab w:val="left" w:pos="3286"/>
          <w:tab w:val="left" w:pos="4028"/>
          <w:tab w:val="left" w:pos="4651"/>
          <w:tab w:val="left" w:pos="6325"/>
          <w:tab w:val="left" w:pos="7889"/>
        </w:tabs>
        <w:spacing w:after="0" w:line="240" w:lineRule="auto"/>
        <w:ind w:right="-19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НОО.</w:t>
      </w:r>
      <w:proofErr w:type="gramEnd"/>
    </w:p>
    <w:p w:rsidR="00A975FF" w:rsidRPr="00A975FF" w:rsidRDefault="00A975FF" w:rsidP="00A975FF">
      <w:pPr>
        <w:widowControl w:val="0"/>
        <w:tabs>
          <w:tab w:val="left" w:pos="1610"/>
          <w:tab w:val="left" w:pos="2341"/>
          <w:tab w:val="left" w:pos="3286"/>
          <w:tab w:val="left" w:pos="4028"/>
          <w:tab w:val="left" w:pos="4651"/>
          <w:tab w:val="left" w:pos="6325"/>
          <w:tab w:val="left" w:pos="7889"/>
        </w:tabs>
        <w:spacing w:after="0" w:line="240" w:lineRule="auto"/>
        <w:ind w:right="-19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филиала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пол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требован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просв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75F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A975F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975F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975F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A975F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омпонент</w:t>
      </w:r>
      <w:r w:rsidRPr="00A975F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 начального</w:t>
      </w:r>
      <w:r w:rsidRPr="00A975F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A975F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A975F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r w:rsidRPr="00A975F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F" w:rsidRPr="00A975FF" w:rsidRDefault="00A975FF" w:rsidP="00A975FF">
      <w:pPr>
        <w:widowControl w:val="0"/>
        <w:tabs>
          <w:tab w:val="left" w:pos="1610"/>
          <w:tab w:val="left" w:pos="2341"/>
          <w:tab w:val="left" w:pos="3286"/>
          <w:tab w:val="left" w:pos="4028"/>
          <w:tab w:val="left" w:pos="4651"/>
          <w:tab w:val="left" w:pos="6325"/>
          <w:tab w:val="left" w:pos="7889"/>
        </w:tabs>
        <w:spacing w:after="0" w:line="240" w:lineRule="auto"/>
        <w:ind w:right="-19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возраст педагогов 45 года.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потребностями школы и требованиями действующего законодательства.</w:t>
      </w:r>
    </w:p>
    <w:p w:rsidR="00A975FF" w:rsidRPr="00A975FF" w:rsidRDefault="00A975FF" w:rsidP="00A975FF">
      <w:pPr>
        <w:widowControl w:val="0"/>
        <w:spacing w:after="0" w:line="239" w:lineRule="auto"/>
        <w:ind w:right="-57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активность педагогов школы, принимали участие в конкурсах, фестивалях, семинарах, давали открытые уроки и проводили мастер-классы, работали в заседаниях ШМО и РМО учителей-предметников. Все учителя филиала регулярно повышают уровень своего профессионализма.</w:t>
      </w:r>
    </w:p>
    <w:p w:rsidR="00A975FF" w:rsidRPr="00A975FF" w:rsidRDefault="00A975FF" w:rsidP="00A975FF">
      <w:pPr>
        <w:widowControl w:val="0"/>
        <w:spacing w:after="0" w:line="239" w:lineRule="auto"/>
        <w:ind w:right="-57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</w:t>
      </w:r>
      <w:r w:rsidRPr="00A975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 школы и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</w:t>
      </w:r>
      <w:r w:rsidRPr="00A975F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троен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ее ж</w:t>
      </w:r>
      <w:r w:rsidRPr="00A975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лаемо</w:t>
      </w:r>
      <w:r w:rsidRPr="00A975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обра</w:t>
      </w:r>
      <w:r w:rsidRPr="00A975F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A975FF" w:rsidRPr="00A975FF" w:rsidRDefault="00A975FF" w:rsidP="00A975F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75FF" w:rsidRPr="00A975FF" w:rsidRDefault="00A975FF" w:rsidP="00A975FF">
      <w:pPr>
        <w:widowControl w:val="0"/>
        <w:tabs>
          <w:tab w:val="left" w:pos="1420"/>
          <w:tab w:val="left" w:pos="3004"/>
          <w:tab w:val="left" w:pos="3446"/>
          <w:tab w:val="left" w:pos="4337"/>
          <w:tab w:val="left" w:pos="5609"/>
          <w:tab w:val="left" w:pos="7388"/>
          <w:tab w:val="left" w:pos="8842"/>
          <w:tab w:val="left" w:pos="9589"/>
        </w:tabs>
        <w:spacing w:after="0" w:line="22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Филиал МАОУ «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Нижнетавдинская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СОШ»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Черепановская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НО</w:t>
      </w:r>
      <w:proofErr w:type="gramStart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Ш-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детский сад </w:t>
      </w:r>
      <w:r w:rsidRPr="00A975F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75F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A975F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A975F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</w:t>
      </w:r>
      <w:r w:rsidRPr="00A975F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A975F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влекате</w:t>
      </w:r>
      <w:r w:rsidRPr="00A975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975F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</w:t>
      </w:r>
      <w:r w:rsidRPr="00A975F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ола, которая</w:t>
      </w:r>
      <w:r w:rsidRPr="00A975F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 свою миссию в создании открытого мотивирующего образовательного пространства, обеспечивающего его профессиональный и социальный успех в современном мире. Эффективность реализации данной миссии возможна только при развитии непрерывного развития ответственности </w:t>
      </w:r>
      <w:proofErr w:type="gram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 своего образования. Поэтому ключевой ценностью образовательной деятельности обучающегося выступает «активная личность», использующая потенциал образовательного пространства для достижения своих социально значимых целей.</w:t>
      </w:r>
    </w:p>
    <w:p w:rsidR="00A975FF" w:rsidRPr="00A975FF" w:rsidRDefault="00A975FF" w:rsidP="00A975FF">
      <w:pPr>
        <w:widowControl w:val="0"/>
        <w:spacing w:after="0"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«активной личности» обучающегося в образовательном процессе является важнейшей в программе развития школы. Иными словами, школа позволяет достичь высокого уровня качества образования для ребенка мотивированного на обучение. Мотивация - это внутренняя движущая сила, которая заставляет человека работать над собой и реализовывать свои планы. Развитие и использование возможностей мотивации ребенка в образовательном процессе выступает концептуальной идеей Программы развития школы.</w:t>
      </w:r>
    </w:p>
    <w:p w:rsidR="00A975FF" w:rsidRPr="00A975FF" w:rsidRDefault="00A975FF" w:rsidP="00A975FF">
      <w:pPr>
        <w:widowControl w:val="0"/>
        <w:spacing w:after="0" w:line="226" w:lineRule="auto"/>
        <w:ind w:right="-3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Имиджевой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характеристикой развития школы до 2025 года является слоган</w:t>
      </w:r>
      <w:r w:rsidRPr="00A9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«Успешность каждого ребенка – вектор развития школы»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5FF" w:rsidRPr="00A975FF" w:rsidRDefault="00A975FF" w:rsidP="00A975FF">
      <w:pPr>
        <w:widowControl w:val="0"/>
        <w:spacing w:after="0" w:line="226" w:lineRule="auto"/>
        <w:ind w:right="-3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before="5" w:after="0" w:line="235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ри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ри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авл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ся:</w:t>
      </w:r>
    </w:p>
    <w:p w:rsidR="00A975FF" w:rsidRPr="00A975FF" w:rsidRDefault="00A975FF" w:rsidP="00A975FF">
      <w:pPr>
        <w:widowControl w:val="0"/>
        <w:tabs>
          <w:tab w:val="left" w:pos="2484"/>
          <w:tab w:val="left" w:pos="3709"/>
          <w:tab w:val="left" w:pos="5143"/>
          <w:tab w:val="left" w:pos="6604"/>
          <w:tab w:val="left" w:pos="8180"/>
        </w:tabs>
        <w:spacing w:after="0" w:line="240" w:lineRule="auto"/>
        <w:ind w:left="428" w:right="-1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w w:val="101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A975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A975F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975F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A975F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A975F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технолог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975F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оцес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Pr="00A975F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975F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A975F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A975F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Pr="00A975F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совр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tabs>
          <w:tab w:val="left" w:pos="1478"/>
          <w:tab w:val="left" w:pos="2138"/>
          <w:tab w:val="left" w:pos="2800"/>
          <w:tab w:val="left" w:pos="3647"/>
          <w:tab w:val="left" w:pos="4234"/>
          <w:tab w:val="left" w:pos="5887"/>
          <w:tab w:val="left" w:pos="7498"/>
          <w:tab w:val="left" w:pos="8870"/>
        </w:tabs>
        <w:spacing w:after="0" w:line="240" w:lineRule="auto"/>
        <w:ind w:left="428" w:right="-1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w w:val="101"/>
          <w:lang w:eastAsia="ru-RU"/>
        </w:rPr>
        <w:lastRenderedPageBreak/>
        <w:t></w:t>
      </w:r>
      <w:r w:rsidRPr="00A975FF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развит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базы школы в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требов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федеральных 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ртов;</w:t>
      </w:r>
    </w:p>
    <w:p w:rsidR="00A975FF" w:rsidRPr="00A975FF" w:rsidRDefault="00A975FF" w:rsidP="00A975FF">
      <w:pPr>
        <w:widowControl w:val="0"/>
        <w:spacing w:after="0" w:line="239" w:lineRule="auto"/>
        <w:ind w:left="428" w:right="-53"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w w:val="101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975F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A975F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spacing w:after="0" w:line="240" w:lineRule="auto"/>
        <w:ind w:left="142" w:right="1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w w:val="101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одар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нтливой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молодежи; </w:t>
      </w:r>
      <w:r w:rsidRPr="00A975FF">
        <w:rPr>
          <w:rFonts w:ascii="Symbol" w:eastAsia="Symbol" w:hAnsi="Symbol" w:cs="Symbol"/>
          <w:color w:val="000000"/>
          <w:w w:val="101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28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твор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F" w:rsidRPr="00A975FF" w:rsidRDefault="00A975FF" w:rsidP="00A975FF">
      <w:pPr>
        <w:widowControl w:val="0"/>
        <w:spacing w:after="0" w:line="240" w:lineRule="auto"/>
        <w:ind w:left="142" w:right="1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39" w:lineRule="auto"/>
        <w:ind w:left="3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Ва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жне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й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 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</w:t>
      </w:r>
      <w:r w:rsidRPr="00A975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в 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A975F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ш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коле являю</w:t>
      </w:r>
      <w:r w:rsidRPr="00A975F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ся:</w:t>
      </w:r>
    </w:p>
    <w:p w:rsidR="00A975FF" w:rsidRPr="00A975FF" w:rsidRDefault="00A975FF" w:rsidP="00A975FF">
      <w:pPr>
        <w:widowControl w:val="0"/>
        <w:tabs>
          <w:tab w:val="left" w:pos="2089"/>
          <w:tab w:val="left" w:pos="2514"/>
          <w:tab w:val="left" w:pos="3817"/>
          <w:tab w:val="left" w:pos="5605"/>
          <w:tab w:val="left" w:pos="7434"/>
        </w:tabs>
        <w:spacing w:after="0" w:line="239" w:lineRule="auto"/>
        <w:ind w:left="428" w:right="-1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етенций в предела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определяемых федеральными го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образователь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ста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дартам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tabs>
          <w:tab w:val="left" w:pos="2147"/>
          <w:tab w:val="left" w:pos="3531"/>
          <w:tab w:val="left" w:pos="5066"/>
          <w:tab w:val="left" w:pos="8741"/>
        </w:tabs>
        <w:spacing w:after="0" w:line="239" w:lineRule="auto"/>
        <w:ind w:left="428" w:right="-14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обучающихся</w:t>
      </w:r>
      <w:r w:rsidRPr="00A975F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;</w:t>
      </w:r>
    </w:p>
    <w:p w:rsidR="00A975FF" w:rsidRPr="00A975FF" w:rsidRDefault="00A975FF" w:rsidP="00A975FF">
      <w:pPr>
        <w:widowControl w:val="0"/>
        <w:spacing w:after="0" w:line="239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A975FF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омпете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в различных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изнедеятель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F" w:rsidRPr="00A975FF" w:rsidRDefault="00A975FF" w:rsidP="00A975FF">
      <w:pPr>
        <w:widowControl w:val="0"/>
        <w:tabs>
          <w:tab w:val="left" w:pos="1346"/>
          <w:tab w:val="left" w:pos="2161"/>
          <w:tab w:val="left" w:pos="2510"/>
          <w:tab w:val="left" w:pos="2959"/>
          <w:tab w:val="left" w:pos="3981"/>
          <w:tab w:val="left" w:pos="4472"/>
          <w:tab w:val="left" w:pos="5010"/>
          <w:tab w:val="left" w:pos="5605"/>
          <w:tab w:val="left" w:pos="6223"/>
          <w:tab w:val="left" w:pos="6687"/>
          <w:tab w:val="left" w:pos="7306"/>
          <w:tab w:val="left" w:pos="7686"/>
          <w:tab w:val="left" w:pos="8359"/>
        </w:tabs>
        <w:spacing w:after="0" w:line="240" w:lineRule="auto"/>
        <w:ind w:left="1" w:right="-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FF" w:rsidRPr="00A975FF" w:rsidRDefault="00A975FF" w:rsidP="00A975FF">
      <w:pPr>
        <w:widowControl w:val="0"/>
        <w:spacing w:after="0" w:line="240" w:lineRule="auto"/>
        <w:ind w:left="1" w:right="-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A975F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975F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оразвит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A975F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ис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</w:t>
      </w:r>
      <w:r w:rsidRPr="00A975F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975F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A975F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бъекта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75F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A975F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тавляет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75F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975F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975F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A975F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A975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A975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A975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ебной</w:t>
      </w:r>
      <w:proofErr w:type="spellEnd"/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поведен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развива</w:t>
      </w:r>
      <w:r w:rsidRPr="00A975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A975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об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создает в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975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для его самор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</w:t>
      </w:r>
      <w:r w:rsidRPr="00A975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A975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A975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A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5FF" w:rsidRPr="00A975FF" w:rsidRDefault="00A975FF" w:rsidP="00A9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Основания для разработки программы развития филиала на 2020-2025 годы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предназначена для определения перспективных направлений развития филиала на основе анализа работы за предыдущий период. В ней отражены тенденции изменений, охарактеризованы главные направления обновления содержания образования и организации воспитания, управление образовательным учреждением на основе инновационных процессов.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этапа развития общества (изменение политических и социально-экономических путей его развития) характерно становление принципиально новых приоритетов, требований к системе образования.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выдвинуты следующие приоритетные направления:</w:t>
      </w:r>
    </w:p>
    <w:p w:rsidR="00A975FF" w:rsidRPr="00A975FF" w:rsidRDefault="00A975FF" w:rsidP="00A975FF">
      <w:pPr>
        <w:tabs>
          <w:tab w:val="left" w:pos="72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качественного, доступного и полноценного образования;</w:t>
      </w:r>
    </w:p>
    <w:p w:rsidR="00A975FF" w:rsidRPr="00A975FF" w:rsidRDefault="00A975FF" w:rsidP="00A975FF">
      <w:pPr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975FF" w:rsidRPr="00A975FF" w:rsidRDefault="00A975FF" w:rsidP="00A975FF">
      <w:pPr>
        <w:tabs>
          <w:tab w:val="left" w:pos="72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профессионализма работников образования;</w:t>
      </w:r>
    </w:p>
    <w:p w:rsidR="00A975FF" w:rsidRPr="00A975FF" w:rsidRDefault="00A975FF" w:rsidP="00A975FF">
      <w:pPr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975FF" w:rsidRPr="00A975FF" w:rsidRDefault="00A975FF" w:rsidP="00A975FF">
      <w:pPr>
        <w:tabs>
          <w:tab w:val="left" w:pos="700"/>
        </w:tabs>
        <w:spacing w:after="0" w:line="240" w:lineRule="auto"/>
        <w:ind w:right="320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всех участников образовательного процесса – обучающегося, педагога, родителя, социального партнера образовательного учреждения; - развитие благоприятной на учёбу атмосферы в школе, обучение школьников навыкам самоконтроля, самообразования;</w:t>
      </w:r>
    </w:p>
    <w:p w:rsidR="00A975FF" w:rsidRPr="00A975FF" w:rsidRDefault="00A975FF" w:rsidP="00A975FF">
      <w:pPr>
        <w:tabs>
          <w:tab w:val="left" w:pos="720"/>
        </w:tabs>
        <w:spacing w:after="0" w:line="24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способностей, одарённости и  возможностей школьников;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00" w:right="3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важных проблем развития современного образования в России является проблема перехода школы на новый уровень ответственности перед государством и обществом, где важную роль играет экономические интересы страны. В связи с этим модель выпускника рассматривается как личность, которая стремиться к самовыражению в экономической деятельности страны. Обществу нужен новый тип характера – предприимчивый, инициативный, готовый к риску и всему новому.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1"/>
          <w:numId w:val="2"/>
        </w:numPr>
        <w:tabs>
          <w:tab w:val="left" w:pos="480"/>
        </w:tabs>
        <w:spacing w:after="0" w:line="240" w:lineRule="auto"/>
        <w:ind w:left="480" w:hanging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овременном образовательном пространстве важен вопрос повышения качества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"/>
        </w:numPr>
        <w:tabs>
          <w:tab w:val="left" w:pos="380"/>
        </w:tabs>
        <w:spacing w:after="0" w:line="240" w:lineRule="auto"/>
        <w:ind w:left="380" w:right="100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образовательного процесса для формирования граждан, способных действовать в постоянно изменяющейся экономической среде, ориентирующихся в информационном пространстве. Возникает необходимость создания в школе единой информационной среды, выполняющей образовательные функции. Однако процесс информатизации сегодня не должен рассматриваться как проблема компьютеризации школьных кабинетов средствами ИКТ и создания на их основе педагогических инструментов.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00" w:right="6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развития филиала является ориентиром развития на ближайшие годы. Главной задачей будет формирование такой структуры школы, которая бы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удовлетворяла всех участников образовательного процесса, </w:t>
      </w: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обеспечивала высокое качество образования в соответствии с экономическими требованиями государства удовлетворяла</w:t>
      </w:r>
      <w:proofErr w:type="gram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процесса, обеспечивала высокое качество образования в соответствии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экономическими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требованиями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государств.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A975FF" w:rsidRPr="00A975FF" w:rsidRDefault="00A975FF" w:rsidP="00A975FF">
      <w:pPr>
        <w:spacing w:after="0" w:line="1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4"/>
        </w:numPr>
        <w:tabs>
          <w:tab w:val="left" w:pos="858"/>
        </w:tabs>
        <w:spacing w:after="0" w:line="240" w:lineRule="auto"/>
        <w:ind w:left="8" w:right="5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содержания, методов и технологий обучения в условиях информатизации образования, направленные на повышение качества обучения;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4"/>
        </w:numPr>
        <w:tabs>
          <w:tab w:val="left" w:pos="848"/>
        </w:tabs>
        <w:spacing w:after="0" w:line="240" w:lineRule="auto"/>
        <w:ind w:left="848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современной компьютерной техникой   филиала;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4"/>
        </w:numPr>
        <w:tabs>
          <w:tab w:val="left" w:pos="848"/>
        </w:tabs>
        <w:spacing w:after="0" w:line="240" w:lineRule="auto"/>
        <w:ind w:left="848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использования техники в практику;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4"/>
        </w:numPr>
        <w:tabs>
          <w:tab w:val="left" w:pos="848"/>
        </w:tabs>
        <w:spacing w:after="0" w:line="240" w:lineRule="auto"/>
        <w:ind w:left="848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системы повышения квалификации  педагогических кадров.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8" w:right="2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Из-за недостаточности материально-технической базы, отсутствия Интернета в ближайших сёлах отмечается недостаточное влияние процесса информатизации на развитие возможностей индивидуального подхода к </w:t>
      </w:r>
      <w:proofErr w:type="gramStart"/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975FF" w:rsidRPr="00A975FF" w:rsidRDefault="00A975FF" w:rsidP="00A9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результатов: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5"/>
        </w:numPr>
        <w:tabs>
          <w:tab w:val="left" w:pos="848"/>
        </w:tabs>
        <w:spacing w:after="0" w:line="240" w:lineRule="auto"/>
        <w:ind w:left="848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возможностей учащихся в получении качественного образования;</w:t>
      </w:r>
    </w:p>
    <w:p w:rsidR="00A975FF" w:rsidRPr="00A975FF" w:rsidRDefault="00A975FF" w:rsidP="00A975FF">
      <w:pPr>
        <w:numPr>
          <w:ilvl w:val="0"/>
          <w:numId w:val="5"/>
        </w:numPr>
        <w:tabs>
          <w:tab w:val="left" w:pos="848"/>
        </w:tabs>
        <w:spacing w:after="0" w:line="240" w:lineRule="auto"/>
        <w:ind w:left="848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социальной ориентации учащихся;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975FF" w:rsidRPr="00A975FF" w:rsidRDefault="00A975FF" w:rsidP="00A975F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</w:p>
    <w:p w:rsidR="00A975FF" w:rsidRPr="00A975FF" w:rsidRDefault="00A975FF" w:rsidP="00A975FF">
      <w:pPr>
        <w:tabs>
          <w:tab w:val="left" w:pos="708"/>
        </w:tabs>
        <w:spacing w:after="0" w:line="24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эффективного взаимодействия с потенциальными потребителями (учащимися,</w:t>
      </w:r>
      <w:proofErr w:type="gramEnd"/>
    </w:p>
    <w:p w:rsidR="00A975FF" w:rsidRPr="00A975FF" w:rsidRDefault="00A975FF" w:rsidP="00A975FF">
      <w:pPr>
        <w:spacing w:after="0" w:line="240" w:lineRule="auto"/>
        <w:ind w:left="8" w:right="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сотрудниками) и заинтересованными сторонами (организациями дополнительного образования,  учреждениями культуры и спорта) по удовлетворению их ожиданий и требований;</w:t>
      </w:r>
    </w:p>
    <w:p w:rsidR="00A975FF" w:rsidRPr="00A975FF" w:rsidRDefault="00A975FF" w:rsidP="00A975FF">
      <w:pPr>
        <w:tabs>
          <w:tab w:val="left" w:pos="840"/>
        </w:tabs>
        <w:spacing w:after="0" w:line="240" w:lineRule="auto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доверия заинтересованных сторон;</w:t>
      </w:r>
    </w:p>
    <w:p w:rsidR="00A975FF" w:rsidRPr="00A975FF" w:rsidRDefault="00A975FF" w:rsidP="00A975F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работоспособности коллектива.</w:t>
      </w:r>
    </w:p>
    <w:p w:rsidR="00A975FF" w:rsidRPr="00A975FF" w:rsidRDefault="00A975FF" w:rsidP="00A975FF">
      <w:pPr>
        <w:tabs>
          <w:tab w:val="left" w:pos="90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в филиале должно стать овладение учащимися определенным объемом базовых знаний. Условием осуществления этих целей являются сохранение и укрепление физического, психического и нравственного здоровья детей.</w:t>
      </w: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355" w:lineRule="auto"/>
        <w:ind w:left="140" w:right="280" w:firstLine="1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Анализ внутренних факторов развития школы</w:t>
      </w:r>
    </w:p>
    <w:p w:rsidR="00A975FF" w:rsidRPr="00A975FF" w:rsidRDefault="00A975FF" w:rsidP="00A975FF">
      <w:pPr>
        <w:spacing w:after="0" w:line="240" w:lineRule="auto"/>
        <w:ind w:left="2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2460"/>
        <w:gridCol w:w="2133"/>
        <w:gridCol w:w="2445"/>
        <w:gridCol w:w="1963"/>
      </w:tblGrid>
      <w:tr w:rsidR="00A975FF" w:rsidRPr="00A975FF" w:rsidTr="008844A2">
        <w:tc>
          <w:tcPr>
            <w:tcW w:w="1701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Фактор развития филиала</w:t>
            </w:r>
          </w:p>
        </w:tc>
        <w:tc>
          <w:tcPr>
            <w:tcW w:w="2694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2268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551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1814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Возможные риски</w:t>
            </w:r>
          </w:p>
        </w:tc>
      </w:tr>
      <w:tr w:rsidR="00A975FF" w:rsidRPr="00A975FF" w:rsidTr="008844A2">
        <w:tc>
          <w:tcPr>
            <w:tcW w:w="1701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 xml:space="preserve">Модернизация </w:t>
            </w:r>
            <w:proofErr w:type="gramStart"/>
            <w:r w:rsidRPr="00A975FF">
              <w:rPr>
                <w:bCs/>
                <w:sz w:val="24"/>
                <w:szCs w:val="24"/>
              </w:rPr>
              <w:t>содержательной</w:t>
            </w:r>
            <w:proofErr w:type="gramEnd"/>
            <w:r w:rsidRPr="00A975FF">
              <w:rPr>
                <w:bCs/>
                <w:sz w:val="24"/>
                <w:szCs w:val="24"/>
              </w:rPr>
              <w:t xml:space="preserve"> и технологи-ческой сторон образовательного процесса</w:t>
            </w:r>
          </w:p>
        </w:tc>
        <w:tc>
          <w:tcPr>
            <w:tcW w:w="2694" w:type="dxa"/>
          </w:tcPr>
          <w:p w:rsidR="00A975FF" w:rsidRPr="00A975FF" w:rsidRDefault="00A975FF" w:rsidP="00A975FF">
            <w:pPr>
              <w:spacing w:line="264" w:lineRule="exact"/>
              <w:rPr>
                <w:sz w:val="24"/>
                <w:szCs w:val="24"/>
              </w:rPr>
            </w:pPr>
            <w:r w:rsidRPr="00A975FF">
              <w:rPr>
                <w:sz w:val="24"/>
                <w:szCs w:val="24"/>
              </w:rPr>
              <w:t>Хороший потенциал педагогических работников и положительное отношение к изменениям.</w:t>
            </w:r>
          </w:p>
          <w:p w:rsidR="00A975FF" w:rsidRPr="00A975FF" w:rsidRDefault="00A975FF" w:rsidP="00A975FF">
            <w:pPr>
              <w:spacing w:line="264" w:lineRule="exact"/>
              <w:rPr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sz w:val="24"/>
                <w:szCs w:val="24"/>
              </w:rPr>
              <w:t>Работоспособность коллектива</w:t>
            </w:r>
          </w:p>
        </w:tc>
        <w:tc>
          <w:tcPr>
            <w:tcW w:w="2268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Недостаточная осведомлённость педагогов об Основных направлениях развития образования.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Большая  учебная нагрузка у педагога</w:t>
            </w:r>
          </w:p>
        </w:tc>
        <w:tc>
          <w:tcPr>
            <w:tcW w:w="2551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Создание информационного пространства, которое будет способствовать повышению не только информированности педагогов, но и их профессиональной компетентности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 xml:space="preserve">Обучение педагогов новым </w:t>
            </w:r>
            <w:proofErr w:type="gramStart"/>
            <w:r w:rsidRPr="00A975FF">
              <w:rPr>
                <w:bCs/>
                <w:sz w:val="24"/>
                <w:szCs w:val="24"/>
              </w:rPr>
              <w:t>образователь-</w:t>
            </w:r>
            <w:proofErr w:type="spellStart"/>
            <w:r w:rsidRPr="00A975FF">
              <w:rPr>
                <w:bCs/>
                <w:sz w:val="24"/>
                <w:szCs w:val="24"/>
              </w:rPr>
              <w:t>ным</w:t>
            </w:r>
            <w:proofErr w:type="spellEnd"/>
            <w:proofErr w:type="gramEnd"/>
            <w:r w:rsidRPr="00A975FF">
              <w:rPr>
                <w:bCs/>
                <w:sz w:val="24"/>
                <w:szCs w:val="24"/>
              </w:rPr>
              <w:t xml:space="preserve"> технологиям, их внедрение в практику работы.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Особое внимание обучению детей с ОВЗ</w:t>
            </w:r>
          </w:p>
        </w:tc>
        <w:tc>
          <w:tcPr>
            <w:tcW w:w="1814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 xml:space="preserve">Быстрый переход на </w:t>
            </w:r>
            <w:proofErr w:type="spellStart"/>
            <w:r w:rsidRPr="00A975FF">
              <w:rPr>
                <w:bCs/>
                <w:sz w:val="24"/>
                <w:szCs w:val="24"/>
              </w:rPr>
              <w:t>компетентнос-тную</w:t>
            </w:r>
            <w:proofErr w:type="spellEnd"/>
            <w:r w:rsidRPr="00A975FF">
              <w:rPr>
                <w:bCs/>
                <w:sz w:val="24"/>
                <w:szCs w:val="24"/>
              </w:rPr>
              <w:t xml:space="preserve"> модель может создать психологическое напряжение у части педагогов.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</w:tc>
      </w:tr>
    </w:tbl>
    <w:p w:rsidR="00A975FF" w:rsidRPr="00A975FF" w:rsidRDefault="00A975FF" w:rsidP="00A975FF">
      <w:pPr>
        <w:spacing w:after="0" w:line="240" w:lineRule="auto"/>
        <w:ind w:left="2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к сильным сторонам относятся:</w:t>
      </w:r>
    </w:p>
    <w:p w:rsidR="00A975FF" w:rsidRPr="00A975FF" w:rsidRDefault="00A975FF" w:rsidP="00A975FF">
      <w:pPr>
        <w:tabs>
          <w:tab w:val="left" w:pos="1080"/>
        </w:tabs>
        <w:spacing w:after="0" w:line="18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1080"/>
        </w:tabs>
        <w:spacing w:after="0" w:line="240" w:lineRule="auto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 квалифицированных опытных педагогов;</w:t>
      </w:r>
    </w:p>
    <w:p w:rsidR="00A975FF" w:rsidRPr="00A975FF" w:rsidRDefault="00A975FF" w:rsidP="00A975FF">
      <w:pPr>
        <w:tabs>
          <w:tab w:val="left" w:pos="1080"/>
        </w:tabs>
        <w:spacing w:after="0" w:line="240" w:lineRule="auto"/>
        <w:ind w:righ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1080"/>
        </w:tabs>
        <w:spacing w:after="0" w:line="240" w:lineRule="auto"/>
        <w:ind w:right="1100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сложившаяся система  позволяет педагогам находиться в постоянном творческом поиске.</w:t>
      </w:r>
    </w:p>
    <w:p w:rsidR="00A975FF" w:rsidRPr="00A975FF" w:rsidRDefault="00A975FF" w:rsidP="00A975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риски развития 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связаны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75FF" w:rsidRPr="00A975FF" w:rsidRDefault="00A975FF" w:rsidP="00A975FF">
      <w:pPr>
        <w:tabs>
          <w:tab w:val="left" w:pos="1480"/>
          <w:tab w:val="left" w:pos="5340"/>
          <w:tab w:val="left" w:pos="928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tabs>
          <w:tab w:val="left" w:pos="1480"/>
          <w:tab w:val="left" w:pos="5340"/>
          <w:tab w:val="left" w:pos="928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 переход  обучения</w:t>
      </w:r>
      <w:r w:rsidRPr="00A97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компетентностную</w:t>
      </w:r>
      <w:proofErr w:type="spell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модель может создать</w:t>
      </w:r>
    </w:p>
    <w:p w:rsidR="00A975FF" w:rsidRPr="00A975FF" w:rsidRDefault="00A975FF" w:rsidP="00A975FF">
      <w:pPr>
        <w:spacing w:after="0" w:line="240" w:lineRule="auto"/>
        <w:ind w:left="1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напряжение у части педагогического коллектива.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решения: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9"/>
        </w:numPr>
        <w:tabs>
          <w:tab w:val="left" w:pos="860"/>
        </w:tabs>
        <w:spacing w:after="0" w:line="240" w:lineRule="auto"/>
        <w:ind w:left="860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информатизация образовательного процесса.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9"/>
        </w:numPr>
        <w:tabs>
          <w:tab w:val="left" w:pos="872"/>
        </w:tabs>
        <w:spacing w:after="0" w:line="240" w:lineRule="auto"/>
        <w:ind w:left="360" w:right="300" w:firstLine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 филиалом по обеспечению адекватной реакции на динамично изменяющиеся потребности общества.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9"/>
        </w:numPr>
        <w:tabs>
          <w:tab w:val="left" w:pos="872"/>
        </w:tabs>
        <w:spacing w:after="0" w:line="240" w:lineRule="auto"/>
        <w:ind w:left="360" w:right="180" w:firstLine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педагогических идей по обновлению содержания школьного образования; увеличение количества </w:t>
      </w:r>
      <w:proofErr w:type="spell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-активных технологий и включение их в образовательный процесс.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75FF" w:rsidRPr="00A975FF" w:rsidRDefault="00A975FF" w:rsidP="00A975FF">
      <w:pPr>
        <w:numPr>
          <w:ilvl w:val="0"/>
          <w:numId w:val="9"/>
        </w:numPr>
        <w:tabs>
          <w:tab w:val="left" w:pos="860"/>
        </w:tabs>
        <w:spacing w:after="0" w:line="240" w:lineRule="auto"/>
        <w:ind w:left="860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состава.</w:t>
      </w: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9"/>
        </w:numPr>
        <w:spacing w:after="0" w:line="264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внешней среды</w:t>
      </w:r>
    </w:p>
    <w:p w:rsidR="00A975FF" w:rsidRPr="00A975FF" w:rsidRDefault="00A975FF" w:rsidP="00A975FF">
      <w:pPr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526"/>
        <w:gridCol w:w="2250"/>
        <w:gridCol w:w="2485"/>
        <w:gridCol w:w="1812"/>
      </w:tblGrid>
      <w:tr w:rsidR="00A975FF" w:rsidRPr="00A975FF" w:rsidTr="008844A2">
        <w:tc>
          <w:tcPr>
            <w:tcW w:w="1955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lastRenderedPageBreak/>
              <w:t>Фактор развития филиала</w:t>
            </w:r>
          </w:p>
        </w:tc>
        <w:tc>
          <w:tcPr>
            <w:tcW w:w="2526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2250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485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Перспективы развития</w:t>
            </w:r>
          </w:p>
        </w:tc>
        <w:tc>
          <w:tcPr>
            <w:tcW w:w="1812" w:type="dxa"/>
          </w:tcPr>
          <w:p w:rsidR="00A975FF" w:rsidRPr="00A975FF" w:rsidRDefault="00A975FF" w:rsidP="00A975FF">
            <w:pPr>
              <w:rPr>
                <w:b/>
                <w:bCs/>
                <w:sz w:val="24"/>
                <w:szCs w:val="24"/>
              </w:rPr>
            </w:pPr>
            <w:r w:rsidRPr="00A975FF">
              <w:rPr>
                <w:b/>
                <w:bCs/>
                <w:sz w:val="24"/>
                <w:szCs w:val="24"/>
              </w:rPr>
              <w:t>Возможные риски</w:t>
            </w:r>
          </w:p>
        </w:tc>
      </w:tr>
      <w:tr w:rsidR="00A975FF" w:rsidRPr="00A975FF" w:rsidTr="008844A2">
        <w:tc>
          <w:tcPr>
            <w:tcW w:w="1955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Государственная политика направлена на повышение статуса профессии педагога.</w:t>
            </w:r>
          </w:p>
        </w:tc>
        <w:tc>
          <w:tcPr>
            <w:tcW w:w="2526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Повышение престижа профессии педагога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Рост значимости ЗОЖ в обществе</w:t>
            </w:r>
          </w:p>
        </w:tc>
        <w:tc>
          <w:tcPr>
            <w:tcW w:w="2250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Некомпетентность родителей в вопросах  образования и в вопросах ЗОЖ</w:t>
            </w:r>
          </w:p>
        </w:tc>
        <w:tc>
          <w:tcPr>
            <w:tcW w:w="2485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Повышение заработной платы педагогам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Повышение качества просветительской деятельности среди родителей</w:t>
            </w:r>
          </w:p>
        </w:tc>
        <w:tc>
          <w:tcPr>
            <w:tcW w:w="1812" w:type="dxa"/>
          </w:tcPr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Рост напряжённости труда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Дефицит времени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  <w:r w:rsidRPr="00A975FF">
              <w:rPr>
                <w:bCs/>
                <w:sz w:val="24"/>
                <w:szCs w:val="24"/>
              </w:rPr>
              <w:t>Нежелание родителей приобщаться к ЗОЖ</w:t>
            </w:r>
          </w:p>
          <w:p w:rsidR="00A975FF" w:rsidRPr="00A975FF" w:rsidRDefault="00A975FF" w:rsidP="00A975FF">
            <w:pPr>
              <w:rPr>
                <w:bCs/>
                <w:sz w:val="24"/>
                <w:szCs w:val="24"/>
              </w:rPr>
            </w:pPr>
          </w:p>
        </w:tc>
      </w:tr>
    </w:tbl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к сильным сторонам относятся: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10"/>
        </w:numPr>
        <w:tabs>
          <w:tab w:val="left" w:pos="478"/>
        </w:tabs>
        <w:spacing w:after="0" w:line="240" w:lineRule="auto"/>
        <w:ind w:left="380" w:right="514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общества к здоровому образу жизни; </w:t>
      </w:r>
    </w:p>
    <w:p w:rsidR="00A975FF" w:rsidRPr="00A975FF" w:rsidRDefault="00A975FF" w:rsidP="00A975FF">
      <w:pPr>
        <w:numPr>
          <w:ilvl w:val="0"/>
          <w:numId w:val="10"/>
        </w:numPr>
        <w:tabs>
          <w:tab w:val="left" w:pos="478"/>
        </w:tabs>
        <w:spacing w:after="0" w:line="240" w:lineRule="auto"/>
        <w:ind w:left="380" w:right="514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профессии педагога;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риски связаны: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дефицитом времени у педагогов, детей и родителей;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напряженности труда;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незаинтересованностью родителей.</w:t>
      </w:r>
    </w:p>
    <w:p w:rsidR="00A975FF" w:rsidRPr="00A975FF" w:rsidRDefault="00A975FF" w:rsidP="00A975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решения: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right="20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социально-педагогические условия для преодоления отчуждения родителей от ОУ и активного и грамотного взаимодействия педагогов и родителей в единой образовательной среде.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right="14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заработной платы педагогам.</w:t>
      </w: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открытой информационной среды для всех участников образовательного процесса.</w:t>
      </w:r>
    </w:p>
    <w:p w:rsidR="00A975FF" w:rsidRPr="00A975FF" w:rsidRDefault="00A975FF" w:rsidP="00A975FF">
      <w:pPr>
        <w:spacing w:after="0" w:line="240" w:lineRule="auto"/>
        <w:ind w:left="20" w:right="60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потенциала развития филиала позволяет предположить, что в настоящее время филиал располагает образовательными ресурсами, способными удовлетворить запрос на получение качественного образовательного продукта, востребованного родителями. Для реализации программы развития филиал имеет соответствующее учебно-методическое, материально-техническое, кадровое обеспечение.</w:t>
      </w:r>
    </w:p>
    <w:p w:rsidR="00A975FF" w:rsidRPr="00A975FF" w:rsidRDefault="00A975FF" w:rsidP="00A975FF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350" w:lineRule="auto"/>
        <w:ind w:left="20" w:right="122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укомплектован  педагогическими кадрами  обеспечивающими функционирование и развитие.</w:t>
      </w:r>
    </w:p>
    <w:p w:rsidR="00A975FF" w:rsidRPr="00A975FF" w:rsidRDefault="00A975FF" w:rsidP="00A975FF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направления развития школы</w:t>
      </w:r>
    </w:p>
    <w:p w:rsidR="00A975FF" w:rsidRPr="00A975FF" w:rsidRDefault="00A975FF" w:rsidP="00A975FF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1"/>
          <w:numId w:val="14"/>
        </w:numPr>
        <w:tabs>
          <w:tab w:val="left" w:pos="807"/>
        </w:tabs>
        <w:spacing w:after="0" w:line="240" w:lineRule="auto"/>
        <w:ind w:left="20" w:right="1220"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реализации программы развития филиала выбраны </w:t>
      </w: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направления работы:</w:t>
      </w: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качественной и доступной образовательной и творческой среды;</w:t>
      </w:r>
    </w:p>
    <w:p w:rsidR="00A975FF" w:rsidRPr="00A975FF" w:rsidRDefault="00A975FF" w:rsidP="00A975FF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 w:right="6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образования;</w:t>
      </w: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мероприятий, </w:t>
      </w: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A975FF" w:rsidRPr="00A975FF" w:rsidRDefault="00A975FF" w:rsidP="00A975FF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 w:right="320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учителей в освоении методики преподавания по </w:t>
      </w:r>
      <w:proofErr w:type="spell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и реализации их в образовательном процессе;</w:t>
      </w: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образования для </w:t>
      </w:r>
      <w:proofErr w:type="gram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воспитательной работы;</w:t>
      </w: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975FF" w:rsidRPr="00A975FF">
          <w:pgSz w:w="11920" w:h="16841"/>
          <w:pgMar w:top="599" w:right="491" w:bottom="0" w:left="500" w:header="0" w:footer="0" w:gutter="0"/>
          <w:cols w:space="720" w:equalWidth="0">
            <w:col w:w="10920"/>
          </w:cols>
        </w:sectPr>
      </w:pPr>
    </w:p>
    <w:p w:rsidR="00DF25FF" w:rsidRPr="00A975FF" w:rsidRDefault="00A975FF" w:rsidP="00A975FF">
      <w:pPr>
        <w:spacing w:after="0" w:line="240" w:lineRule="auto"/>
        <w:ind w:left="993" w:hanging="2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реализации программы развития</w:t>
      </w:r>
    </w:p>
    <w:p w:rsidR="00A975FF" w:rsidRPr="00A975FF" w:rsidRDefault="00A975FF" w:rsidP="00A9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2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64"/>
        <w:gridCol w:w="2889"/>
        <w:gridCol w:w="4394"/>
        <w:gridCol w:w="1262"/>
        <w:gridCol w:w="1906"/>
        <w:gridCol w:w="2609"/>
      </w:tblGrid>
      <w:tr w:rsidR="00A975FF" w:rsidRPr="00A975FF" w:rsidTr="008844A2">
        <w:tc>
          <w:tcPr>
            <w:tcW w:w="2093" w:type="dxa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Документы развития образования</w:t>
            </w:r>
          </w:p>
        </w:tc>
        <w:tc>
          <w:tcPr>
            <w:tcW w:w="3153" w:type="dxa"/>
            <w:gridSpan w:val="2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Задачи</w:t>
            </w:r>
          </w:p>
        </w:tc>
        <w:tc>
          <w:tcPr>
            <w:tcW w:w="4394" w:type="dxa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Мероприятия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Ответственные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Ожидаемый результат</w:t>
            </w:r>
          </w:p>
        </w:tc>
      </w:tr>
      <w:tr w:rsidR="00A975FF" w:rsidRPr="00A975FF" w:rsidTr="008844A2">
        <w:tc>
          <w:tcPr>
            <w:tcW w:w="2093" w:type="dxa"/>
          </w:tcPr>
          <w:p w:rsidR="00A975FF" w:rsidRPr="00A975FF" w:rsidRDefault="00A975FF" w:rsidP="00A975FF">
            <w:pPr>
              <w:jc w:val="center"/>
            </w:pPr>
            <w:r w:rsidRPr="00A975FF">
              <w:t>ФЗ от29.12.2012                   № 273                                 «Об образовании в РФ»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</w:p>
        </w:tc>
        <w:tc>
          <w:tcPr>
            <w:tcW w:w="3153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>Создать условия для сохранения физического и психического здоровья учащихся через повышение возможностей личности в ходе организованной деятельности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t>- создание условий для успешной реализации учащимися своих способностей в образовательном процессе;</w:t>
            </w:r>
          </w:p>
          <w:p w:rsidR="00A975FF" w:rsidRPr="00A975FF" w:rsidRDefault="00A975FF" w:rsidP="00A975FF">
            <w:r w:rsidRPr="00A975FF">
              <w:t>- вовлечение учащихся во внеурочную деятельность;</w:t>
            </w:r>
          </w:p>
          <w:p w:rsidR="00A975FF" w:rsidRPr="00A975FF" w:rsidRDefault="00A975FF" w:rsidP="00A975FF">
            <w:r w:rsidRPr="00A975FF">
              <w:t>- работа с детьми с ослабленным здоровьем по индивидуальным образовательным маршрутам;</w:t>
            </w:r>
          </w:p>
          <w:p w:rsidR="00A975FF" w:rsidRPr="00A975FF" w:rsidRDefault="00A975FF" w:rsidP="00A975FF">
            <w:r w:rsidRPr="00A975FF">
              <w:t>- при необходимости контакт учащихся с психологом, проведение диагностики;</w:t>
            </w:r>
          </w:p>
          <w:p w:rsidR="00A975FF" w:rsidRPr="00A975FF" w:rsidRDefault="00A975FF" w:rsidP="00A975FF">
            <w:r w:rsidRPr="00A975FF">
              <w:t xml:space="preserve">- проведение родительских собраний, индивидуальных консультаций по </w:t>
            </w:r>
            <w:proofErr w:type="spellStart"/>
            <w:r w:rsidRPr="00A975FF">
              <w:t>здоровьесбережению</w:t>
            </w:r>
            <w:proofErr w:type="spellEnd"/>
            <w:r w:rsidRPr="00A975FF">
              <w:t xml:space="preserve"> и формированию  у учащихся ЗОЖ.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t>В течение учебного года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Администрация школы, классный руководитель, родители.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>Сохранение физического и психического здоровья учащихся.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Улучшение межличностных отношений между сверстниками.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Повышение уровня мотивации родителей к участию в жизни класса, школы.</w:t>
            </w:r>
          </w:p>
        </w:tc>
      </w:tr>
      <w:tr w:rsidR="00A975FF" w:rsidRPr="00A975FF" w:rsidTr="008844A2">
        <w:tc>
          <w:tcPr>
            <w:tcW w:w="2093" w:type="dxa"/>
          </w:tcPr>
          <w:p w:rsidR="00A975FF" w:rsidRPr="00A975FF" w:rsidRDefault="00A975FF" w:rsidP="00A975FF">
            <w:pPr>
              <w:jc w:val="center"/>
            </w:pPr>
            <w:r w:rsidRPr="00A975FF">
              <w:t>Федеральные ГОС среднего общего, основного общего, начального общего образования</w:t>
            </w:r>
          </w:p>
        </w:tc>
        <w:tc>
          <w:tcPr>
            <w:tcW w:w="3153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>Расширить возможности самореализации учащихся и педагогов.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  <w:r w:rsidRPr="00A975FF">
              <w:t>Создать систему оценки качества результатов обучения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t>Создание условий для роста профессионального мастерства и творческой активности педагогов.</w:t>
            </w:r>
          </w:p>
          <w:p w:rsidR="00A975FF" w:rsidRPr="00A975FF" w:rsidRDefault="00A975FF" w:rsidP="00A975FF"/>
          <w:p w:rsidR="00A975FF" w:rsidRPr="00A975FF" w:rsidRDefault="00A975FF" w:rsidP="00A975FF">
            <w:r w:rsidRPr="00A975FF">
              <w:t>Независимые мониторинги качества обучения.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t>2020-2025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Педагогический коллектив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>Повышение учителей курсов квалификации (100%)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Участие учащихся в олимпиадах, конкурсах, творческих проектах всех уровней.</w:t>
            </w:r>
          </w:p>
        </w:tc>
      </w:tr>
      <w:tr w:rsidR="00A975FF" w:rsidRPr="00A975FF" w:rsidTr="008844A2">
        <w:tc>
          <w:tcPr>
            <w:tcW w:w="15417" w:type="dxa"/>
            <w:gridSpan w:val="7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Подпрограмма «Повышение уровня квалификации педагогов, рост эффективности работы филиала»</w:t>
            </w:r>
          </w:p>
        </w:tc>
      </w:tr>
      <w:tr w:rsidR="00A975FF" w:rsidRPr="00A975FF" w:rsidTr="008844A2">
        <w:tc>
          <w:tcPr>
            <w:tcW w:w="2357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>Приказ Минтруда РФ от 18.10.2013 № 544 «Об утверждении профессионального стандарта»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  <w:r w:rsidRPr="00A975FF">
              <w:t>Реализация Закона «Об образовании» ст.49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«Аттестация педагогических работников»</w:t>
            </w:r>
          </w:p>
        </w:tc>
        <w:tc>
          <w:tcPr>
            <w:tcW w:w="2889" w:type="dxa"/>
          </w:tcPr>
          <w:p w:rsidR="00A975FF" w:rsidRPr="00A975FF" w:rsidRDefault="00A975FF" w:rsidP="00A975FF">
            <w:pPr>
              <w:jc w:val="center"/>
            </w:pPr>
            <w:r w:rsidRPr="00A975FF">
              <w:t>Активизировать методическую работу по повышению квалификации педагогических кадров.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  <w:r w:rsidRPr="00A975FF">
              <w:t>Повышение мотивации к эффективной педагогической деятельности.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t>- использование современных форм контроля и оценивание профессиональной деятельности учителя на основе профессиональных педагогических компетенций;</w:t>
            </w:r>
          </w:p>
          <w:p w:rsidR="00A975FF" w:rsidRPr="00A975FF" w:rsidRDefault="00A975FF" w:rsidP="00A975FF">
            <w:r w:rsidRPr="00A975FF">
              <w:t>- совершенствование системы мониторинга профессиональных потребностей, роста учителя;</w:t>
            </w:r>
          </w:p>
          <w:p w:rsidR="00A975FF" w:rsidRPr="00A975FF" w:rsidRDefault="00A975FF" w:rsidP="00A975FF">
            <w:r w:rsidRPr="00A975FF">
              <w:t>- повышение заработной платы учителя;</w:t>
            </w:r>
          </w:p>
          <w:p w:rsidR="00A975FF" w:rsidRPr="00A975FF" w:rsidRDefault="00A975FF" w:rsidP="00A975FF">
            <w:r w:rsidRPr="00A975FF">
              <w:t>- создание условий для непрерывного образования учителей;</w:t>
            </w:r>
          </w:p>
          <w:p w:rsidR="00A975FF" w:rsidRPr="00A975FF" w:rsidRDefault="00A975FF" w:rsidP="00A975FF">
            <w:r w:rsidRPr="00A975FF">
              <w:t>- поддержка молодых педагогов.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t>2020-2025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Администрация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>Соответствие педагогов заявленной категории.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Применение системы мониторинга качества образования.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Системная курсовая  подготовка педагогов.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Достижение хорошего результата  качества образования.</w:t>
            </w:r>
          </w:p>
          <w:p w:rsidR="00A975FF" w:rsidRPr="00A975FF" w:rsidRDefault="00A975FF" w:rsidP="00A975FF">
            <w:pPr>
              <w:jc w:val="center"/>
            </w:pPr>
          </w:p>
        </w:tc>
      </w:tr>
      <w:tr w:rsidR="00A975FF" w:rsidRPr="00A975FF" w:rsidTr="008844A2">
        <w:tc>
          <w:tcPr>
            <w:tcW w:w="15417" w:type="dxa"/>
            <w:gridSpan w:val="7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Подпрограмма «Обновление МТБ и инфраструктуры системы образования»</w:t>
            </w:r>
          </w:p>
        </w:tc>
      </w:tr>
      <w:tr w:rsidR="00A975FF" w:rsidRPr="00A975FF" w:rsidTr="008844A2">
        <w:tc>
          <w:tcPr>
            <w:tcW w:w="2357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 xml:space="preserve">ФЗ «Об информации, </w:t>
            </w:r>
            <w:r w:rsidRPr="00A975FF">
              <w:lastRenderedPageBreak/>
              <w:t>информационных технологиях и о защите информации»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Санитарно-эпидемиологические правила и нормативы 2.4.2.2821-10</w:t>
            </w:r>
          </w:p>
        </w:tc>
        <w:tc>
          <w:tcPr>
            <w:tcW w:w="2889" w:type="dxa"/>
          </w:tcPr>
          <w:p w:rsidR="00A975FF" w:rsidRPr="00A975FF" w:rsidRDefault="00A975FF" w:rsidP="00A975FF">
            <w:pPr>
              <w:jc w:val="center"/>
            </w:pPr>
            <w:r w:rsidRPr="00A975FF">
              <w:lastRenderedPageBreak/>
              <w:t xml:space="preserve">Совершенствование МТБ </w:t>
            </w:r>
            <w:r w:rsidRPr="00A975FF">
              <w:lastRenderedPageBreak/>
              <w:t>для улучшения образовательного процесса.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lastRenderedPageBreak/>
              <w:t xml:space="preserve">- развивать МТБ филиала, </w:t>
            </w:r>
            <w:proofErr w:type="gramStart"/>
            <w:r w:rsidRPr="00A975FF">
              <w:t>отвечающую</w:t>
            </w:r>
            <w:proofErr w:type="gramEnd"/>
            <w:r w:rsidRPr="00A975FF">
              <w:t xml:space="preserve"> </w:t>
            </w:r>
            <w:r w:rsidRPr="00A975FF">
              <w:lastRenderedPageBreak/>
              <w:t>санитарным правилам и нормативам, требованиям обеспечению школьной безопасности;</w:t>
            </w:r>
          </w:p>
          <w:p w:rsidR="00A975FF" w:rsidRPr="00A975FF" w:rsidRDefault="00A975FF" w:rsidP="00A975FF">
            <w:r w:rsidRPr="00A975FF">
              <w:t xml:space="preserve">- создание творческой группы, </w:t>
            </w:r>
            <w:proofErr w:type="gramStart"/>
            <w:r w:rsidRPr="00A975FF">
              <w:t>занимающихся</w:t>
            </w:r>
            <w:proofErr w:type="gramEnd"/>
            <w:r w:rsidRPr="00A975FF">
              <w:t xml:space="preserve"> внедрением ИКТ в образовательном процессе.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lastRenderedPageBreak/>
              <w:t>2020-2025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Администрация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 xml:space="preserve">Реализация новых ФГОС </w:t>
            </w:r>
            <w:r w:rsidRPr="00A975FF">
              <w:lastRenderedPageBreak/>
              <w:t>при соблюдении требования к условиям реализации образовательных программ в полном объёме.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Создание безопасной среды для участников образовательного процесса.</w:t>
            </w:r>
          </w:p>
        </w:tc>
      </w:tr>
      <w:tr w:rsidR="00A975FF" w:rsidRPr="00A975FF" w:rsidTr="008844A2">
        <w:tc>
          <w:tcPr>
            <w:tcW w:w="15417" w:type="dxa"/>
            <w:gridSpan w:val="7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lastRenderedPageBreak/>
              <w:t>Подпрограмма «Расширение открытости ОУ»</w:t>
            </w:r>
          </w:p>
        </w:tc>
      </w:tr>
      <w:tr w:rsidR="00A975FF" w:rsidRPr="00A975FF" w:rsidTr="008844A2">
        <w:tc>
          <w:tcPr>
            <w:tcW w:w="2357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>ФЗ от29.12.2012                   № 273                                 «Об образовании в РФ»</w:t>
            </w:r>
          </w:p>
          <w:p w:rsidR="00A975FF" w:rsidRPr="00A975FF" w:rsidRDefault="00A975FF" w:rsidP="00A975FF">
            <w:pPr>
              <w:jc w:val="center"/>
            </w:pPr>
          </w:p>
        </w:tc>
        <w:tc>
          <w:tcPr>
            <w:tcW w:w="2889" w:type="dxa"/>
          </w:tcPr>
          <w:p w:rsidR="00A975FF" w:rsidRPr="00A975FF" w:rsidRDefault="00A975FF" w:rsidP="00A975FF">
            <w:pPr>
              <w:jc w:val="center"/>
            </w:pPr>
            <w:r w:rsidRPr="00A975FF">
              <w:t>Изучение запросов родителей и общества.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  <w:r w:rsidRPr="00A975FF">
              <w:t>Формирование системы информирования.</w:t>
            </w:r>
          </w:p>
          <w:p w:rsidR="00A975FF" w:rsidRPr="00A975FF" w:rsidRDefault="00A975FF" w:rsidP="00A975FF">
            <w:pPr>
              <w:jc w:val="center"/>
            </w:pPr>
          </w:p>
          <w:p w:rsidR="00A975FF" w:rsidRPr="00A975FF" w:rsidRDefault="00A975FF" w:rsidP="00A975FF">
            <w:pPr>
              <w:jc w:val="center"/>
            </w:pPr>
            <w:r w:rsidRPr="00A975FF">
              <w:t>Расширение форм и методов информационного взаимодействия.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t>- сотрудничество педагогического коллектива со всеми родителями учащихся;</w:t>
            </w:r>
          </w:p>
          <w:p w:rsidR="00A975FF" w:rsidRPr="00A975FF" w:rsidRDefault="00A975FF" w:rsidP="00A975FF">
            <w:r w:rsidRPr="00A975FF">
              <w:t>- своевременное обновление информационного пространства;</w:t>
            </w:r>
          </w:p>
          <w:p w:rsidR="00A975FF" w:rsidRPr="00A975FF" w:rsidRDefault="00A975FF" w:rsidP="00A975FF">
            <w:r w:rsidRPr="00A975FF">
              <w:t>- выпуск печатной продукции о школьной жизни (газеты, буклеты, листовки</w:t>
            </w:r>
            <w:proofErr w:type="gramStart"/>
            <w:r w:rsidRPr="00A975FF">
              <w:t>..);</w:t>
            </w:r>
            <w:proofErr w:type="gramEnd"/>
          </w:p>
          <w:p w:rsidR="00A975FF" w:rsidRPr="00A975FF" w:rsidRDefault="00A975FF" w:rsidP="00A975FF">
            <w:r w:rsidRPr="00A975FF">
              <w:t xml:space="preserve">- использование Интернет-ресурсов (сайт филиала,  </w:t>
            </w:r>
            <w:proofErr w:type="spellStart"/>
            <w:r w:rsidRPr="00A975FF">
              <w:t>соцсети</w:t>
            </w:r>
            <w:proofErr w:type="spellEnd"/>
            <w:r w:rsidRPr="00A975FF">
              <w:t>, электронный журнал)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t>2020-2025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Педагогический коллектив, классный руководитель.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>Удовлетворение потребностей общественности в информации о результатах работы филиала.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Сформировать механизм открытости образования (отчёты, сайт филиала, буклеты о работе филиала…)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Повышение имиджа филиала</w:t>
            </w:r>
          </w:p>
        </w:tc>
      </w:tr>
      <w:tr w:rsidR="00A975FF" w:rsidRPr="00A975FF" w:rsidTr="008844A2">
        <w:tc>
          <w:tcPr>
            <w:tcW w:w="15417" w:type="dxa"/>
            <w:gridSpan w:val="7"/>
          </w:tcPr>
          <w:p w:rsidR="00A975FF" w:rsidRPr="00A975FF" w:rsidRDefault="00A975FF" w:rsidP="00A975FF">
            <w:pPr>
              <w:jc w:val="center"/>
              <w:rPr>
                <w:b/>
              </w:rPr>
            </w:pPr>
            <w:r w:rsidRPr="00A975FF">
              <w:rPr>
                <w:b/>
              </w:rPr>
              <w:t>Подпрограмма «Адаптация учащихся 1-х  к условиям образовательной среды школы»</w:t>
            </w:r>
          </w:p>
        </w:tc>
      </w:tr>
      <w:tr w:rsidR="00A975FF" w:rsidRPr="00A975FF" w:rsidTr="008844A2">
        <w:tc>
          <w:tcPr>
            <w:tcW w:w="2357" w:type="dxa"/>
            <w:gridSpan w:val="2"/>
          </w:tcPr>
          <w:p w:rsidR="00A975FF" w:rsidRPr="00A975FF" w:rsidRDefault="00A975FF" w:rsidP="00A975FF">
            <w:pPr>
              <w:jc w:val="center"/>
            </w:pPr>
            <w:r w:rsidRPr="00A975FF">
              <w:t>ФЗ от29.12.2012                   № 273                                 «Об образовании в РФ»</w:t>
            </w:r>
          </w:p>
          <w:p w:rsidR="00A975FF" w:rsidRPr="00A975FF" w:rsidRDefault="00A975FF" w:rsidP="00A975FF">
            <w:pPr>
              <w:jc w:val="center"/>
            </w:pPr>
          </w:p>
        </w:tc>
        <w:tc>
          <w:tcPr>
            <w:tcW w:w="2889" w:type="dxa"/>
          </w:tcPr>
          <w:p w:rsidR="00A975FF" w:rsidRPr="00A975FF" w:rsidRDefault="00A975FF" w:rsidP="00A975FF">
            <w:pPr>
              <w:jc w:val="center"/>
            </w:pPr>
            <w:r w:rsidRPr="00A975FF">
              <w:t>Создать условия для  сохранения  и психического здоровья учащихся через повышение адаптивных возможностей личности в ходе организованной деятельности.</w:t>
            </w:r>
          </w:p>
        </w:tc>
        <w:tc>
          <w:tcPr>
            <w:tcW w:w="4394" w:type="dxa"/>
          </w:tcPr>
          <w:p w:rsidR="00A975FF" w:rsidRPr="00A975FF" w:rsidRDefault="00A975FF" w:rsidP="00A975FF">
            <w:r w:rsidRPr="00A975FF">
              <w:t>- создание условий для успешной реализации своих способностей в образовательном процессе;</w:t>
            </w:r>
          </w:p>
          <w:p w:rsidR="00A975FF" w:rsidRPr="00A975FF" w:rsidRDefault="00A975FF" w:rsidP="00A975FF">
            <w:r w:rsidRPr="00A975FF">
              <w:t>- вовлечение учащихся во внеурочную деятельность;</w:t>
            </w:r>
          </w:p>
          <w:p w:rsidR="00A975FF" w:rsidRPr="00A975FF" w:rsidRDefault="00A975FF" w:rsidP="00A975FF">
            <w:r w:rsidRPr="00A975FF">
              <w:t>- помощь  при проведении исследовательских и проектных работ;</w:t>
            </w:r>
          </w:p>
          <w:p w:rsidR="00A975FF" w:rsidRPr="00A975FF" w:rsidRDefault="00A975FF" w:rsidP="00A975FF">
            <w:r w:rsidRPr="00A975FF">
              <w:t>- работа с детьми с ослабленным здоровьем  по индивидуальным образовательным маршрутам;</w:t>
            </w:r>
          </w:p>
          <w:p w:rsidR="00A975FF" w:rsidRPr="00A975FF" w:rsidRDefault="00A975FF" w:rsidP="00A975FF">
            <w:r w:rsidRPr="00A975FF">
              <w:t>- необходимый контакт учащихся с психологом, проведение диагностик;</w:t>
            </w:r>
          </w:p>
          <w:p w:rsidR="00A975FF" w:rsidRPr="00A975FF" w:rsidRDefault="00A975FF" w:rsidP="00A975FF">
            <w:r w:rsidRPr="00A975FF">
              <w:t xml:space="preserve">-  - проведение родительских собраний, индивидуальных консультаций по </w:t>
            </w:r>
            <w:proofErr w:type="spellStart"/>
            <w:r w:rsidRPr="00A975FF">
              <w:t>здоровьесбережению</w:t>
            </w:r>
            <w:proofErr w:type="spellEnd"/>
            <w:r w:rsidRPr="00A975FF">
              <w:t xml:space="preserve"> и формированию  у учащихся ЗОЖ.</w:t>
            </w:r>
          </w:p>
        </w:tc>
        <w:tc>
          <w:tcPr>
            <w:tcW w:w="1262" w:type="dxa"/>
          </w:tcPr>
          <w:p w:rsidR="00A975FF" w:rsidRPr="00A975FF" w:rsidRDefault="00A975FF" w:rsidP="00A975FF">
            <w:pPr>
              <w:jc w:val="center"/>
            </w:pPr>
            <w:r w:rsidRPr="00A975FF">
              <w:t>В течение учебного года</w:t>
            </w:r>
          </w:p>
        </w:tc>
        <w:tc>
          <w:tcPr>
            <w:tcW w:w="1906" w:type="dxa"/>
          </w:tcPr>
          <w:p w:rsidR="00A975FF" w:rsidRPr="00A975FF" w:rsidRDefault="00A975FF" w:rsidP="00A975FF">
            <w:pPr>
              <w:jc w:val="center"/>
            </w:pPr>
            <w:r w:rsidRPr="00A975FF">
              <w:t>Администрация школы, классный руководитель, родители</w:t>
            </w:r>
          </w:p>
        </w:tc>
        <w:tc>
          <w:tcPr>
            <w:tcW w:w="2609" w:type="dxa"/>
          </w:tcPr>
          <w:p w:rsidR="00A975FF" w:rsidRPr="00A975FF" w:rsidRDefault="00A975FF" w:rsidP="00A975FF">
            <w:pPr>
              <w:jc w:val="center"/>
            </w:pPr>
            <w:r w:rsidRPr="00A975FF">
              <w:t>Сохранение и укрепление психического здоровья учащихся.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Улучшение межличностных отношений между сверстниками.</w:t>
            </w:r>
          </w:p>
          <w:p w:rsidR="00A975FF" w:rsidRPr="00A975FF" w:rsidRDefault="00A975FF" w:rsidP="00A975FF">
            <w:pPr>
              <w:jc w:val="center"/>
            </w:pPr>
            <w:r w:rsidRPr="00A975FF">
              <w:t>Повышение уровня мотивации родителей к участию в жизни класса, школы</w:t>
            </w:r>
          </w:p>
        </w:tc>
      </w:tr>
    </w:tbl>
    <w:p w:rsidR="00A975FF" w:rsidRPr="00A975FF" w:rsidRDefault="00A975FF" w:rsidP="00A975FF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975FF" w:rsidRPr="00A975FF" w:rsidSect="00F67886">
          <w:pgSz w:w="16841" w:h="11920" w:orient="landscape"/>
          <w:pgMar w:top="499" w:right="0" w:bottom="493" w:left="238" w:header="0" w:footer="0" w:gutter="0"/>
          <w:cols w:space="720" w:equalWidth="0">
            <w:col w:w="16603"/>
          </w:cols>
        </w:sectPr>
      </w:pPr>
    </w:p>
    <w:p w:rsidR="00A975FF" w:rsidRPr="00A975FF" w:rsidRDefault="00A975FF" w:rsidP="00A975FF">
      <w:pPr>
        <w:numPr>
          <w:ilvl w:val="0"/>
          <w:numId w:val="4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Механизмы реализации программы.</w:t>
      </w:r>
    </w:p>
    <w:p w:rsidR="00A975FF" w:rsidRPr="00A975FF" w:rsidRDefault="00A975FF" w:rsidP="00A975FF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21"/>
        </w:numPr>
        <w:tabs>
          <w:tab w:val="left" w:pos="1008"/>
        </w:tabs>
        <w:spacing w:after="0" w:line="350" w:lineRule="auto"/>
        <w:ind w:left="1008" w:right="2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проектов для реализации Программы развития школы с учетом основных задач программы, назначение ответственных за их выполнение и ожидаемые результаты.</w:t>
      </w:r>
    </w:p>
    <w:p w:rsidR="00A975FF" w:rsidRPr="00A975FF" w:rsidRDefault="00A975FF" w:rsidP="00A975FF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1"/>
        </w:numPr>
        <w:tabs>
          <w:tab w:val="left" w:pos="1008"/>
        </w:tabs>
        <w:spacing w:after="0" w:line="357" w:lineRule="auto"/>
        <w:ind w:left="1008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всех участников образовательного процесса школы на реализацию Программы развития. Выявление и анализ приоритетных направлений развития, промежуточных результатов ее выполнения на заседаниях методического совета и школьных методических объединений,  классных родительских собраний, в средствах школьной информации.</w:t>
      </w:r>
    </w:p>
    <w:p w:rsidR="00A975FF" w:rsidRPr="00A975FF" w:rsidRDefault="00A975FF" w:rsidP="00A975F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1"/>
        </w:numPr>
        <w:tabs>
          <w:tab w:val="left" w:pos="1008"/>
        </w:tabs>
        <w:spacing w:after="0" w:line="375" w:lineRule="auto"/>
        <w:ind w:left="1008" w:right="320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диагностики и контроля реализации Программы развития.</w:t>
      </w:r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Администрация школы ежегодно подводит итоги выполнения Программы на заседаниях</w:t>
      </w:r>
    </w:p>
    <w:p w:rsidR="00A975FF" w:rsidRPr="00A975FF" w:rsidRDefault="00A975FF" w:rsidP="00A975FF">
      <w:pPr>
        <w:spacing w:after="0" w:line="231" w:lineRule="auto"/>
        <w:ind w:lef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совета.</w:t>
      </w:r>
    </w:p>
    <w:p w:rsidR="00A975FF" w:rsidRPr="00A975FF" w:rsidRDefault="00A975FF" w:rsidP="00A975FF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с 2020 по 2025 годы.</w:t>
      </w:r>
    </w:p>
    <w:p w:rsidR="00A975FF" w:rsidRPr="00A975FF" w:rsidRDefault="00A975FF" w:rsidP="00A975FF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– 2020 год 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резервов,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реализации целей и задач нового этапа</w:t>
      </w:r>
    </w:p>
    <w:p w:rsidR="00A975FF" w:rsidRPr="00A975FF" w:rsidRDefault="00A975FF" w:rsidP="00A975FF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школы.</w:t>
      </w:r>
    </w:p>
    <w:p w:rsidR="00A975FF" w:rsidRPr="00A975FF" w:rsidRDefault="00A975FF" w:rsidP="00A975FF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tabs>
          <w:tab w:val="left" w:pos="256"/>
        </w:tabs>
        <w:spacing w:after="0" w:line="350" w:lineRule="auto"/>
        <w:ind w:right="8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- 2021-2024 годы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локальных документов школы.</w:t>
      </w:r>
      <w:proofErr w:type="gramEnd"/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Тематический,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учителей и учащихся.</w:t>
      </w:r>
    </w:p>
    <w:p w:rsidR="00A975FF" w:rsidRPr="00A975FF" w:rsidRDefault="00A975FF" w:rsidP="00A975FF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23"/>
        </w:numPr>
        <w:tabs>
          <w:tab w:val="left" w:pos="348"/>
        </w:tabs>
        <w:spacing w:after="0" w:line="240" w:lineRule="auto"/>
        <w:ind w:left="348" w:hanging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– 2025 годы </w:t>
      </w: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образовательной деятельности.</w:t>
      </w:r>
    </w:p>
    <w:p w:rsidR="00A975FF" w:rsidRPr="00A975FF" w:rsidRDefault="00A975FF" w:rsidP="00A975FF">
      <w:pPr>
        <w:spacing w:after="0" w:line="1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47"/>
        </w:numPr>
        <w:spacing w:after="0" w:line="240" w:lineRule="auto"/>
        <w:ind w:right="-4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 развития:</w:t>
      </w:r>
    </w:p>
    <w:p w:rsidR="00A975FF" w:rsidRPr="00A975FF" w:rsidRDefault="00A975FF" w:rsidP="00A975FF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numPr>
          <w:ilvl w:val="0"/>
          <w:numId w:val="24"/>
        </w:numPr>
        <w:tabs>
          <w:tab w:val="left" w:pos="168"/>
        </w:tabs>
        <w:spacing w:after="0" w:line="339" w:lineRule="auto"/>
        <w:ind w:left="168" w:right="560" w:hanging="13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A975FF" w:rsidRPr="00A975FF" w:rsidRDefault="00A975FF" w:rsidP="00A975FF">
      <w:pPr>
        <w:spacing w:after="0" w:line="5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4"/>
        </w:numPr>
        <w:tabs>
          <w:tab w:val="left" w:pos="168"/>
        </w:tabs>
        <w:spacing w:after="0" w:line="326" w:lineRule="auto"/>
        <w:ind w:left="168" w:right="820" w:hanging="13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педагогов, в том числе в области овладения инновационными образовательными, </w:t>
      </w:r>
      <w:proofErr w:type="spellStart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технологиями;</w:t>
      </w:r>
    </w:p>
    <w:p w:rsidR="00A975FF" w:rsidRPr="00A975FF" w:rsidRDefault="00A975FF" w:rsidP="00A975FF">
      <w:pPr>
        <w:spacing w:after="0" w:line="6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4"/>
        </w:numPr>
        <w:tabs>
          <w:tab w:val="left" w:pos="168"/>
        </w:tabs>
        <w:spacing w:after="0" w:line="349" w:lineRule="auto"/>
        <w:ind w:left="168" w:right="860" w:hanging="137"/>
        <w:jc w:val="both"/>
        <w:rPr>
          <w:rFonts w:ascii="Symbol" w:eastAsia="Symbol" w:hAnsi="Symbol" w:cs="Symbol"/>
          <w:sz w:val="23"/>
          <w:szCs w:val="23"/>
          <w:lang w:eastAsia="ru-RU"/>
        </w:rPr>
      </w:pPr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Увеличение числа школьников, обучающихся в системе </w:t>
      </w:r>
      <w:proofErr w:type="spellStart"/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внутришкольного</w:t>
      </w:r>
      <w:proofErr w:type="spellEnd"/>
      <w:r w:rsidRPr="00A975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внешкольного дополнительного образования; рост количества детей, имеющих достижения в олимпиадах,</w:t>
      </w:r>
    </w:p>
    <w:p w:rsidR="00A975FF" w:rsidRPr="00A975FF" w:rsidRDefault="00A975FF" w:rsidP="00A975FF">
      <w:pPr>
        <w:spacing w:after="0" w:line="4" w:lineRule="exact"/>
        <w:jc w:val="both"/>
        <w:rPr>
          <w:rFonts w:ascii="Symbol" w:eastAsia="Symbol" w:hAnsi="Symbol" w:cs="Symbol"/>
          <w:sz w:val="23"/>
          <w:szCs w:val="23"/>
          <w:lang w:eastAsia="ru-RU"/>
        </w:rPr>
      </w:pPr>
    </w:p>
    <w:p w:rsidR="00A975FF" w:rsidRPr="00A975FF" w:rsidRDefault="00A975FF" w:rsidP="00A975FF">
      <w:pPr>
        <w:spacing w:after="0" w:line="240" w:lineRule="auto"/>
        <w:ind w:left="168"/>
        <w:jc w:val="both"/>
        <w:rPr>
          <w:rFonts w:ascii="Symbol" w:eastAsia="Symbol" w:hAnsi="Symbol" w:cs="Symbol"/>
          <w:sz w:val="23"/>
          <w:szCs w:val="23"/>
          <w:lang w:eastAsia="ru-RU"/>
        </w:rPr>
      </w:pPr>
      <w:proofErr w:type="gramStart"/>
      <w:r w:rsidRPr="00A975FF">
        <w:rPr>
          <w:rFonts w:ascii="Times New Roman" w:eastAsia="Times New Roman" w:hAnsi="Times New Roman" w:cs="Times New Roman"/>
          <w:lang w:eastAsia="ru-RU"/>
        </w:rPr>
        <w:t>фестивалях</w:t>
      </w:r>
      <w:proofErr w:type="gramEnd"/>
      <w:r w:rsidRPr="00A975FF">
        <w:rPr>
          <w:rFonts w:ascii="Times New Roman" w:eastAsia="Times New Roman" w:hAnsi="Times New Roman" w:cs="Times New Roman"/>
          <w:lang w:eastAsia="ru-RU"/>
        </w:rPr>
        <w:t>, конкурсах различного уровня как показатель социальной компетентности учащихся;</w:t>
      </w:r>
    </w:p>
    <w:p w:rsidR="00A975FF" w:rsidRPr="00A975FF" w:rsidRDefault="00A975FF" w:rsidP="00A975FF">
      <w:pPr>
        <w:spacing w:after="0" w:line="255" w:lineRule="exact"/>
        <w:jc w:val="both"/>
        <w:rPr>
          <w:rFonts w:ascii="Symbol" w:eastAsia="Symbol" w:hAnsi="Symbol" w:cs="Symbol"/>
          <w:sz w:val="23"/>
          <w:szCs w:val="23"/>
          <w:lang w:eastAsia="ru-RU"/>
        </w:rPr>
      </w:pPr>
    </w:p>
    <w:p w:rsidR="00A975FF" w:rsidRPr="00A975FF" w:rsidRDefault="00A975FF" w:rsidP="00A975FF">
      <w:pPr>
        <w:numPr>
          <w:ilvl w:val="0"/>
          <w:numId w:val="24"/>
        </w:numPr>
        <w:tabs>
          <w:tab w:val="left" w:pos="168"/>
        </w:tabs>
        <w:spacing w:after="0" w:line="240" w:lineRule="auto"/>
        <w:ind w:left="168" w:hanging="13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выпускников, поступающих в учебные заведения по выбранному профилю;</w:t>
      </w:r>
    </w:p>
    <w:p w:rsidR="00A975FF" w:rsidRPr="00A975FF" w:rsidRDefault="00A975FF" w:rsidP="00A975FF">
      <w:pPr>
        <w:spacing w:after="0" w:line="165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numPr>
          <w:ilvl w:val="0"/>
          <w:numId w:val="24"/>
        </w:numPr>
        <w:tabs>
          <w:tab w:val="left" w:pos="168"/>
        </w:tabs>
        <w:spacing w:after="0" w:line="322" w:lineRule="auto"/>
        <w:ind w:left="168" w:right="620" w:hanging="13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материальной базы учреждения, необходимой для реализации образовательной программы.</w:t>
      </w:r>
    </w:p>
    <w:p w:rsidR="00A975FF" w:rsidRPr="00A975FF" w:rsidRDefault="00A975FF" w:rsidP="00A975FF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975FF" w:rsidRPr="00A975FF">
          <w:pgSz w:w="11920" w:h="16841"/>
          <w:pgMar w:top="599" w:right="491" w:bottom="0" w:left="500" w:header="0" w:footer="0" w:gutter="0"/>
          <w:cols w:space="720" w:equalWidth="0">
            <w:col w:w="10920"/>
          </w:cols>
        </w:sectPr>
      </w:pPr>
    </w:p>
    <w:p w:rsidR="00A975FF" w:rsidRPr="00A975FF" w:rsidRDefault="00A975FF" w:rsidP="00A975FF">
      <w:pPr>
        <w:tabs>
          <w:tab w:val="left" w:pos="74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A975FF" w:rsidRPr="00A975FF" w:rsidRDefault="00A975FF" w:rsidP="00A975F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5FF" w:rsidRPr="00A975FF" w:rsidRDefault="00A975FF" w:rsidP="00A975FF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4D0" w:rsidRDefault="00C104D0"/>
    <w:sectPr w:rsidR="00C104D0" w:rsidSect="00D2101E">
      <w:pgSz w:w="16841" w:h="11920" w:orient="landscape"/>
      <w:pgMar w:top="1191" w:right="232" w:bottom="851" w:left="420" w:header="0" w:footer="0" w:gutter="0"/>
      <w:cols w:space="720" w:equalWidth="0">
        <w:col w:w="9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960687C"/>
    <w:lvl w:ilvl="0" w:tplc="C5A6FC60">
      <w:start w:val="1"/>
      <w:numFmt w:val="bullet"/>
      <w:lvlText w:val="-"/>
      <w:lvlJc w:val="left"/>
    </w:lvl>
    <w:lvl w:ilvl="1" w:tplc="7AB84B94">
      <w:numFmt w:val="decimal"/>
      <w:lvlText w:val=""/>
      <w:lvlJc w:val="left"/>
    </w:lvl>
    <w:lvl w:ilvl="2" w:tplc="DA22F742">
      <w:numFmt w:val="decimal"/>
      <w:lvlText w:val=""/>
      <w:lvlJc w:val="left"/>
    </w:lvl>
    <w:lvl w:ilvl="3" w:tplc="3E849992">
      <w:numFmt w:val="decimal"/>
      <w:lvlText w:val=""/>
      <w:lvlJc w:val="left"/>
    </w:lvl>
    <w:lvl w:ilvl="4" w:tplc="ED10027E">
      <w:numFmt w:val="decimal"/>
      <w:lvlText w:val=""/>
      <w:lvlJc w:val="left"/>
    </w:lvl>
    <w:lvl w:ilvl="5" w:tplc="093C8ADE">
      <w:numFmt w:val="decimal"/>
      <w:lvlText w:val=""/>
      <w:lvlJc w:val="left"/>
    </w:lvl>
    <w:lvl w:ilvl="6" w:tplc="00ECCC9C">
      <w:numFmt w:val="decimal"/>
      <w:lvlText w:val=""/>
      <w:lvlJc w:val="left"/>
    </w:lvl>
    <w:lvl w:ilvl="7" w:tplc="000044E0">
      <w:numFmt w:val="decimal"/>
      <w:lvlText w:val=""/>
      <w:lvlJc w:val="left"/>
    </w:lvl>
    <w:lvl w:ilvl="8" w:tplc="D0BEB8EA">
      <w:numFmt w:val="decimal"/>
      <w:lvlText w:val=""/>
      <w:lvlJc w:val="left"/>
    </w:lvl>
  </w:abstractNum>
  <w:abstractNum w:abstractNumId="1">
    <w:nsid w:val="00000732"/>
    <w:multiLevelType w:val="hybridMultilevel"/>
    <w:tmpl w:val="4CC21D6E"/>
    <w:lvl w:ilvl="0" w:tplc="5E9AC5FE">
      <w:start w:val="1"/>
      <w:numFmt w:val="bullet"/>
      <w:lvlText w:val="-"/>
      <w:lvlJc w:val="left"/>
    </w:lvl>
    <w:lvl w:ilvl="1" w:tplc="542A65B8">
      <w:numFmt w:val="decimal"/>
      <w:lvlText w:val=""/>
      <w:lvlJc w:val="left"/>
    </w:lvl>
    <w:lvl w:ilvl="2" w:tplc="E3306080">
      <w:numFmt w:val="decimal"/>
      <w:lvlText w:val=""/>
      <w:lvlJc w:val="left"/>
    </w:lvl>
    <w:lvl w:ilvl="3" w:tplc="82766524">
      <w:numFmt w:val="decimal"/>
      <w:lvlText w:val=""/>
      <w:lvlJc w:val="left"/>
    </w:lvl>
    <w:lvl w:ilvl="4" w:tplc="A0D216CC">
      <w:numFmt w:val="decimal"/>
      <w:lvlText w:val=""/>
      <w:lvlJc w:val="left"/>
    </w:lvl>
    <w:lvl w:ilvl="5" w:tplc="03A40D48">
      <w:numFmt w:val="decimal"/>
      <w:lvlText w:val=""/>
      <w:lvlJc w:val="left"/>
    </w:lvl>
    <w:lvl w:ilvl="6" w:tplc="C1904E80">
      <w:numFmt w:val="decimal"/>
      <w:lvlText w:val=""/>
      <w:lvlJc w:val="left"/>
    </w:lvl>
    <w:lvl w:ilvl="7" w:tplc="D9563F2E">
      <w:numFmt w:val="decimal"/>
      <w:lvlText w:val=""/>
      <w:lvlJc w:val="left"/>
    </w:lvl>
    <w:lvl w:ilvl="8" w:tplc="3F503DC2">
      <w:numFmt w:val="decimal"/>
      <w:lvlText w:val=""/>
      <w:lvlJc w:val="left"/>
    </w:lvl>
  </w:abstractNum>
  <w:abstractNum w:abstractNumId="2">
    <w:nsid w:val="00000822"/>
    <w:multiLevelType w:val="hybridMultilevel"/>
    <w:tmpl w:val="D344801A"/>
    <w:lvl w:ilvl="0" w:tplc="CAFA8A62">
      <w:start w:val="1"/>
      <w:numFmt w:val="bullet"/>
      <w:lvlText w:val=""/>
      <w:lvlJc w:val="left"/>
    </w:lvl>
    <w:lvl w:ilvl="1" w:tplc="467426A2">
      <w:numFmt w:val="decimal"/>
      <w:lvlText w:val=""/>
      <w:lvlJc w:val="left"/>
    </w:lvl>
    <w:lvl w:ilvl="2" w:tplc="930CADB0">
      <w:numFmt w:val="decimal"/>
      <w:lvlText w:val=""/>
      <w:lvlJc w:val="left"/>
    </w:lvl>
    <w:lvl w:ilvl="3" w:tplc="E9422848">
      <w:numFmt w:val="decimal"/>
      <w:lvlText w:val=""/>
      <w:lvlJc w:val="left"/>
    </w:lvl>
    <w:lvl w:ilvl="4" w:tplc="B09246AA">
      <w:numFmt w:val="decimal"/>
      <w:lvlText w:val=""/>
      <w:lvlJc w:val="left"/>
    </w:lvl>
    <w:lvl w:ilvl="5" w:tplc="47E6B036">
      <w:numFmt w:val="decimal"/>
      <w:lvlText w:val=""/>
      <w:lvlJc w:val="left"/>
    </w:lvl>
    <w:lvl w:ilvl="6" w:tplc="8CE82EE4">
      <w:numFmt w:val="decimal"/>
      <w:lvlText w:val=""/>
      <w:lvlJc w:val="left"/>
    </w:lvl>
    <w:lvl w:ilvl="7" w:tplc="5E86B02C">
      <w:numFmt w:val="decimal"/>
      <w:lvlText w:val=""/>
      <w:lvlJc w:val="left"/>
    </w:lvl>
    <w:lvl w:ilvl="8" w:tplc="0456C1A0">
      <w:numFmt w:val="decimal"/>
      <w:lvlText w:val=""/>
      <w:lvlJc w:val="left"/>
    </w:lvl>
  </w:abstractNum>
  <w:abstractNum w:abstractNumId="3">
    <w:nsid w:val="00000BDB"/>
    <w:multiLevelType w:val="hybridMultilevel"/>
    <w:tmpl w:val="6D8E4314"/>
    <w:lvl w:ilvl="0" w:tplc="D7CC6E1C">
      <w:start w:val="1"/>
      <w:numFmt w:val="bullet"/>
      <w:lvlText w:val=""/>
      <w:lvlJc w:val="left"/>
    </w:lvl>
    <w:lvl w:ilvl="1" w:tplc="8E7C9F1E">
      <w:numFmt w:val="decimal"/>
      <w:lvlText w:val=""/>
      <w:lvlJc w:val="left"/>
    </w:lvl>
    <w:lvl w:ilvl="2" w:tplc="DFB010C0">
      <w:numFmt w:val="decimal"/>
      <w:lvlText w:val=""/>
      <w:lvlJc w:val="left"/>
    </w:lvl>
    <w:lvl w:ilvl="3" w:tplc="F2F8DE6A">
      <w:numFmt w:val="decimal"/>
      <w:lvlText w:val=""/>
      <w:lvlJc w:val="left"/>
    </w:lvl>
    <w:lvl w:ilvl="4" w:tplc="428ED2C0">
      <w:numFmt w:val="decimal"/>
      <w:lvlText w:val=""/>
      <w:lvlJc w:val="left"/>
    </w:lvl>
    <w:lvl w:ilvl="5" w:tplc="A4303816">
      <w:numFmt w:val="decimal"/>
      <w:lvlText w:val=""/>
      <w:lvlJc w:val="left"/>
    </w:lvl>
    <w:lvl w:ilvl="6" w:tplc="25743F3E">
      <w:numFmt w:val="decimal"/>
      <w:lvlText w:val=""/>
      <w:lvlJc w:val="left"/>
    </w:lvl>
    <w:lvl w:ilvl="7" w:tplc="7C58BD06">
      <w:numFmt w:val="decimal"/>
      <w:lvlText w:val=""/>
      <w:lvlJc w:val="left"/>
    </w:lvl>
    <w:lvl w:ilvl="8" w:tplc="388CB4BE">
      <w:numFmt w:val="decimal"/>
      <w:lvlText w:val=""/>
      <w:lvlJc w:val="left"/>
    </w:lvl>
  </w:abstractNum>
  <w:abstractNum w:abstractNumId="4">
    <w:nsid w:val="00000DDC"/>
    <w:multiLevelType w:val="hybridMultilevel"/>
    <w:tmpl w:val="E89A142E"/>
    <w:lvl w:ilvl="0" w:tplc="8B72F6FE">
      <w:start w:val="1"/>
      <w:numFmt w:val="bullet"/>
      <w:lvlText w:val=""/>
      <w:lvlJc w:val="left"/>
    </w:lvl>
    <w:lvl w:ilvl="1" w:tplc="F12A7B38">
      <w:numFmt w:val="decimal"/>
      <w:lvlText w:val=""/>
      <w:lvlJc w:val="left"/>
    </w:lvl>
    <w:lvl w:ilvl="2" w:tplc="9E50E0E8">
      <w:numFmt w:val="decimal"/>
      <w:lvlText w:val=""/>
      <w:lvlJc w:val="left"/>
    </w:lvl>
    <w:lvl w:ilvl="3" w:tplc="BB2E562A">
      <w:numFmt w:val="decimal"/>
      <w:lvlText w:val=""/>
      <w:lvlJc w:val="left"/>
    </w:lvl>
    <w:lvl w:ilvl="4" w:tplc="2422714E">
      <w:numFmt w:val="decimal"/>
      <w:lvlText w:val=""/>
      <w:lvlJc w:val="left"/>
    </w:lvl>
    <w:lvl w:ilvl="5" w:tplc="56685814">
      <w:numFmt w:val="decimal"/>
      <w:lvlText w:val=""/>
      <w:lvlJc w:val="left"/>
    </w:lvl>
    <w:lvl w:ilvl="6" w:tplc="92A2EE56">
      <w:numFmt w:val="decimal"/>
      <w:lvlText w:val=""/>
      <w:lvlJc w:val="left"/>
    </w:lvl>
    <w:lvl w:ilvl="7" w:tplc="E0BABD7A">
      <w:numFmt w:val="decimal"/>
      <w:lvlText w:val=""/>
      <w:lvlJc w:val="left"/>
    </w:lvl>
    <w:lvl w:ilvl="8" w:tplc="81E48730">
      <w:numFmt w:val="decimal"/>
      <w:lvlText w:val=""/>
      <w:lvlJc w:val="left"/>
    </w:lvl>
  </w:abstractNum>
  <w:abstractNum w:abstractNumId="5">
    <w:nsid w:val="00001366"/>
    <w:multiLevelType w:val="hybridMultilevel"/>
    <w:tmpl w:val="660A2B28"/>
    <w:lvl w:ilvl="0" w:tplc="09767100">
      <w:start w:val="1"/>
      <w:numFmt w:val="bullet"/>
      <w:lvlText w:val=""/>
      <w:lvlJc w:val="left"/>
    </w:lvl>
    <w:lvl w:ilvl="1" w:tplc="7F1CB2AA">
      <w:start w:val="1"/>
      <w:numFmt w:val="bullet"/>
      <w:lvlText w:val="-"/>
      <w:lvlJc w:val="left"/>
    </w:lvl>
    <w:lvl w:ilvl="2" w:tplc="A52ACE72">
      <w:start w:val="1"/>
      <w:numFmt w:val="bullet"/>
      <w:lvlText w:val="-"/>
      <w:lvlJc w:val="left"/>
    </w:lvl>
    <w:lvl w:ilvl="3" w:tplc="71DED458">
      <w:start w:val="1"/>
      <w:numFmt w:val="bullet"/>
      <w:lvlText w:val=""/>
      <w:lvlJc w:val="left"/>
    </w:lvl>
    <w:lvl w:ilvl="4" w:tplc="C284D544">
      <w:numFmt w:val="decimal"/>
      <w:lvlText w:val=""/>
      <w:lvlJc w:val="left"/>
    </w:lvl>
    <w:lvl w:ilvl="5" w:tplc="330EF10A">
      <w:numFmt w:val="decimal"/>
      <w:lvlText w:val=""/>
      <w:lvlJc w:val="left"/>
    </w:lvl>
    <w:lvl w:ilvl="6" w:tplc="9C7E1818">
      <w:numFmt w:val="decimal"/>
      <w:lvlText w:val=""/>
      <w:lvlJc w:val="left"/>
    </w:lvl>
    <w:lvl w:ilvl="7" w:tplc="91084826">
      <w:numFmt w:val="decimal"/>
      <w:lvlText w:val=""/>
      <w:lvlJc w:val="left"/>
    </w:lvl>
    <w:lvl w:ilvl="8" w:tplc="4836CE92">
      <w:numFmt w:val="decimal"/>
      <w:lvlText w:val=""/>
      <w:lvlJc w:val="left"/>
    </w:lvl>
  </w:abstractNum>
  <w:abstractNum w:abstractNumId="6">
    <w:nsid w:val="000015A1"/>
    <w:multiLevelType w:val="hybridMultilevel"/>
    <w:tmpl w:val="2A4C1C68"/>
    <w:lvl w:ilvl="0" w:tplc="08A2A984">
      <w:start w:val="1"/>
      <w:numFmt w:val="bullet"/>
      <w:lvlText w:val=""/>
      <w:lvlJc w:val="left"/>
    </w:lvl>
    <w:lvl w:ilvl="1" w:tplc="C5BEAE0C">
      <w:numFmt w:val="decimal"/>
      <w:lvlText w:val=""/>
      <w:lvlJc w:val="left"/>
    </w:lvl>
    <w:lvl w:ilvl="2" w:tplc="7AFEBDBC">
      <w:numFmt w:val="decimal"/>
      <w:lvlText w:val=""/>
      <w:lvlJc w:val="left"/>
    </w:lvl>
    <w:lvl w:ilvl="3" w:tplc="7A581A74">
      <w:numFmt w:val="decimal"/>
      <w:lvlText w:val=""/>
      <w:lvlJc w:val="left"/>
    </w:lvl>
    <w:lvl w:ilvl="4" w:tplc="33AE1144">
      <w:numFmt w:val="decimal"/>
      <w:lvlText w:val=""/>
      <w:lvlJc w:val="left"/>
    </w:lvl>
    <w:lvl w:ilvl="5" w:tplc="A4E08F8C">
      <w:numFmt w:val="decimal"/>
      <w:lvlText w:val=""/>
      <w:lvlJc w:val="left"/>
    </w:lvl>
    <w:lvl w:ilvl="6" w:tplc="55308B68">
      <w:numFmt w:val="decimal"/>
      <w:lvlText w:val=""/>
      <w:lvlJc w:val="left"/>
    </w:lvl>
    <w:lvl w:ilvl="7" w:tplc="8D046516">
      <w:numFmt w:val="decimal"/>
      <w:lvlText w:val=""/>
      <w:lvlJc w:val="left"/>
    </w:lvl>
    <w:lvl w:ilvl="8" w:tplc="7E586DC6">
      <w:numFmt w:val="decimal"/>
      <w:lvlText w:val=""/>
      <w:lvlJc w:val="left"/>
    </w:lvl>
  </w:abstractNum>
  <w:abstractNum w:abstractNumId="7">
    <w:nsid w:val="00001A49"/>
    <w:multiLevelType w:val="hybridMultilevel"/>
    <w:tmpl w:val="11BA7ED2"/>
    <w:lvl w:ilvl="0" w:tplc="D5689F60">
      <w:start w:val="3"/>
      <w:numFmt w:val="decimal"/>
      <w:lvlText w:val="%1."/>
      <w:lvlJc w:val="left"/>
    </w:lvl>
    <w:lvl w:ilvl="1" w:tplc="95B25862">
      <w:numFmt w:val="decimal"/>
      <w:lvlText w:val=""/>
      <w:lvlJc w:val="left"/>
    </w:lvl>
    <w:lvl w:ilvl="2" w:tplc="251E5F9E">
      <w:numFmt w:val="decimal"/>
      <w:lvlText w:val=""/>
      <w:lvlJc w:val="left"/>
    </w:lvl>
    <w:lvl w:ilvl="3" w:tplc="95F2EDDE">
      <w:numFmt w:val="decimal"/>
      <w:lvlText w:val=""/>
      <w:lvlJc w:val="left"/>
    </w:lvl>
    <w:lvl w:ilvl="4" w:tplc="EC50374C">
      <w:numFmt w:val="decimal"/>
      <w:lvlText w:val=""/>
      <w:lvlJc w:val="left"/>
    </w:lvl>
    <w:lvl w:ilvl="5" w:tplc="A692B942">
      <w:numFmt w:val="decimal"/>
      <w:lvlText w:val=""/>
      <w:lvlJc w:val="left"/>
    </w:lvl>
    <w:lvl w:ilvl="6" w:tplc="C974F8C8">
      <w:numFmt w:val="decimal"/>
      <w:lvlText w:val=""/>
      <w:lvlJc w:val="left"/>
    </w:lvl>
    <w:lvl w:ilvl="7" w:tplc="D1D677BE">
      <w:numFmt w:val="decimal"/>
      <w:lvlText w:val=""/>
      <w:lvlJc w:val="left"/>
    </w:lvl>
    <w:lvl w:ilvl="8" w:tplc="323467DC">
      <w:numFmt w:val="decimal"/>
      <w:lvlText w:val=""/>
      <w:lvlJc w:val="left"/>
    </w:lvl>
  </w:abstractNum>
  <w:abstractNum w:abstractNumId="8">
    <w:nsid w:val="00001CD0"/>
    <w:multiLevelType w:val="hybridMultilevel"/>
    <w:tmpl w:val="4C54A05E"/>
    <w:lvl w:ilvl="0" w:tplc="DC007A0A">
      <w:start w:val="1"/>
      <w:numFmt w:val="bullet"/>
      <w:lvlText w:val="•"/>
      <w:lvlJc w:val="left"/>
    </w:lvl>
    <w:lvl w:ilvl="1" w:tplc="7108BE34">
      <w:start w:val="1"/>
      <w:numFmt w:val="bullet"/>
      <w:lvlText w:val=""/>
      <w:lvlJc w:val="left"/>
    </w:lvl>
    <w:lvl w:ilvl="2" w:tplc="558AEF48">
      <w:numFmt w:val="decimal"/>
      <w:lvlText w:val=""/>
      <w:lvlJc w:val="left"/>
    </w:lvl>
    <w:lvl w:ilvl="3" w:tplc="33EC41B2">
      <w:numFmt w:val="decimal"/>
      <w:lvlText w:val=""/>
      <w:lvlJc w:val="left"/>
    </w:lvl>
    <w:lvl w:ilvl="4" w:tplc="A60A35B0">
      <w:numFmt w:val="decimal"/>
      <w:lvlText w:val=""/>
      <w:lvlJc w:val="left"/>
    </w:lvl>
    <w:lvl w:ilvl="5" w:tplc="FA8EC694">
      <w:numFmt w:val="decimal"/>
      <w:lvlText w:val=""/>
      <w:lvlJc w:val="left"/>
    </w:lvl>
    <w:lvl w:ilvl="6" w:tplc="99DE733A">
      <w:numFmt w:val="decimal"/>
      <w:lvlText w:val=""/>
      <w:lvlJc w:val="left"/>
    </w:lvl>
    <w:lvl w:ilvl="7" w:tplc="DC5E8CA8">
      <w:numFmt w:val="decimal"/>
      <w:lvlText w:val=""/>
      <w:lvlJc w:val="left"/>
    </w:lvl>
    <w:lvl w:ilvl="8" w:tplc="714869CC">
      <w:numFmt w:val="decimal"/>
      <w:lvlText w:val=""/>
      <w:lvlJc w:val="left"/>
    </w:lvl>
  </w:abstractNum>
  <w:abstractNum w:abstractNumId="9">
    <w:nsid w:val="000022EE"/>
    <w:multiLevelType w:val="hybridMultilevel"/>
    <w:tmpl w:val="E4AEADDC"/>
    <w:lvl w:ilvl="0" w:tplc="6BCE358E">
      <w:start w:val="1"/>
      <w:numFmt w:val="bullet"/>
      <w:lvlText w:val=""/>
      <w:lvlJc w:val="left"/>
    </w:lvl>
    <w:lvl w:ilvl="1" w:tplc="FBD6D504">
      <w:numFmt w:val="decimal"/>
      <w:lvlText w:val=""/>
      <w:lvlJc w:val="left"/>
    </w:lvl>
    <w:lvl w:ilvl="2" w:tplc="73FC262C">
      <w:numFmt w:val="decimal"/>
      <w:lvlText w:val=""/>
      <w:lvlJc w:val="left"/>
    </w:lvl>
    <w:lvl w:ilvl="3" w:tplc="D6A629A8">
      <w:numFmt w:val="decimal"/>
      <w:lvlText w:val=""/>
      <w:lvlJc w:val="left"/>
    </w:lvl>
    <w:lvl w:ilvl="4" w:tplc="8BF6D798">
      <w:numFmt w:val="decimal"/>
      <w:lvlText w:val=""/>
      <w:lvlJc w:val="left"/>
    </w:lvl>
    <w:lvl w:ilvl="5" w:tplc="6276C8E0">
      <w:numFmt w:val="decimal"/>
      <w:lvlText w:val=""/>
      <w:lvlJc w:val="left"/>
    </w:lvl>
    <w:lvl w:ilvl="6" w:tplc="BC92C02E">
      <w:numFmt w:val="decimal"/>
      <w:lvlText w:val=""/>
      <w:lvlJc w:val="left"/>
    </w:lvl>
    <w:lvl w:ilvl="7" w:tplc="3C7A73AA">
      <w:numFmt w:val="decimal"/>
      <w:lvlText w:val=""/>
      <w:lvlJc w:val="left"/>
    </w:lvl>
    <w:lvl w:ilvl="8" w:tplc="A8287438">
      <w:numFmt w:val="decimal"/>
      <w:lvlText w:val=""/>
      <w:lvlJc w:val="left"/>
    </w:lvl>
  </w:abstractNum>
  <w:abstractNum w:abstractNumId="10">
    <w:nsid w:val="00002350"/>
    <w:multiLevelType w:val="hybridMultilevel"/>
    <w:tmpl w:val="476C7472"/>
    <w:lvl w:ilvl="0" w:tplc="A214525A">
      <w:start w:val="1"/>
      <w:numFmt w:val="bullet"/>
      <w:lvlText w:val=""/>
      <w:lvlJc w:val="left"/>
    </w:lvl>
    <w:lvl w:ilvl="1" w:tplc="D9F2ABBA">
      <w:numFmt w:val="decimal"/>
      <w:lvlText w:val=""/>
      <w:lvlJc w:val="left"/>
    </w:lvl>
    <w:lvl w:ilvl="2" w:tplc="803E32A4">
      <w:numFmt w:val="decimal"/>
      <w:lvlText w:val=""/>
      <w:lvlJc w:val="left"/>
    </w:lvl>
    <w:lvl w:ilvl="3" w:tplc="3B68786E">
      <w:numFmt w:val="decimal"/>
      <w:lvlText w:val=""/>
      <w:lvlJc w:val="left"/>
    </w:lvl>
    <w:lvl w:ilvl="4" w:tplc="794484D6">
      <w:numFmt w:val="decimal"/>
      <w:lvlText w:val=""/>
      <w:lvlJc w:val="left"/>
    </w:lvl>
    <w:lvl w:ilvl="5" w:tplc="738C22B8">
      <w:numFmt w:val="decimal"/>
      <w:lvlText w:val=""/>
      <w:lvlJc w:val="left"/>
    </w:lvl>
    <w:lvl w:ilvl="6" w:tplc="4D788398">
      <w:numFmt w:val="decimal"/>
      <w:lvlText w:val=""/>
      <w:lvlJc w:val="left"/>
    </w:lvl>
    <w:lvl w:ilvl="7" w:tplc="E29ACD9C">
      <w:numFmt w:val="decimal"/>
      <w:lvlText w:val=""/>
      <w:lvlJc w:val="left"/>
    </w:lvl>
    <w:lvl w:ilvl="8" w:tplc="840061AE">
      <w:numFmt w:val="decimal"/>
      <w:lvlText w:val=""/>
      <w:lvlJc w:val="left"/>
    </w:lvl>
  </w:abstractNum>
  <w:abstractNum w:abstractNumId="11">
    <w:nsid w:val="00002C3B"/>
    <w:multiLevelType w:val="hybridMultilevel"/>
    <w:tmpl w:val="C47091C6"/>
    <w:lvl w:ilvl="0" w:tplc="03DC8E90">
      <w:start w:val="1"/>
      <w:numFmt w:val="bullet"/>
      <w:lvlText w:val=""/>
      <w:lvlJc w:val="left"/>
    </w:lvl>
    <w:lvl w:ilvl="1" w:tplc="BA84E994">
      <w:numFmt w:val="decimal"/>
      <w:lvlText w:val=""/>
      <w:lvlJc w:val="left"/>
    </w:lvl>
    <w:lvl w:ilvl="2" w:tplc="6B6EDB1C">
      <w:numFmt w:val="decimal"/>
      <w:lvlText w:val=""/>
      <w:lvlJc w:val="left"/>
    </w:lvl>
    <w:lvl w:ilvl="3" w:tplc="50A8C8EE">
      <w:numFmt w:val="decimal"/>
      <w:lvlText w:val=""/>
      <w:lvlJc w:val="left"/>
    </w:lvl>
    <w:lvl w:ilvl="4" w:tplc="0AAA8FA8">
      <w:numFmt w:val="decimal"/>
      <w:lvlText w:val=""/>
      <w:lvlJc w:val="left"/>
    </w:lvl>
    <w:lvl w:ilvl="5" w:tplc="9728719A">
      <w:numFmt w:val="decimal"/>
      <w:lvlText w:val=""/>
      <w:lvlJc w:val="left"/>
    </w:lvl>
    <w:lvl w:ilvl="6" w:tplc="BCB022DE">
      <w:numFmt w:val="decimal"/>
      <w:lvlText w:val=""/>
      <w:lvlJc w:val="left"/>
    </w:lvl>
    <w:lvl w:ilvl="7" w:tplc="27A2DCD2">
      <w:numFmt w:val="decimal"/>
      <w:lvlText w:val=""/>
      <w:lvlJc w:val="left"/>
    </w:lvl>
    <w:lvl w:ilvl="8" w:tplc="F788D57A">
      <w:numFmt w:val="decimal"/>
      <w:lvlText w:val=""/>
      <w:lvlJc w:val="left"/>
    </w:lvl>
  </w:abstractNum>
  <w:abstractNum w:abstractNumId="12">
    <w:nsid w:val="00002E40"/>
    <w:multiLevelType w:val="hybridMultilevel"/>
    <w:tmpl w:val="A8ECD808"/>
    <w:lvl w:ilvl="0" w:tplc="38FCAED6">
      <w:start w:val="1"/>
      <w:numFmt w:val="bullet"/>
      <w:lvlText w:val=""/>
      <w:lvlJc w:val="left"/>
    </w:lvl>
    <w:lvl w:ilvl="1" w:tplc="F7529790">
      <w:numFmt w:val="decimal"/>
      <w:lvlText w:val=""/>
      <w:lvlJc w:val="left"/>
    </w:lvl>
    <w:lvl w:ilvl="2" w:tplc="D76CF200">
      <w:numFmt w:val="decimal"/>
      <w:lvlText w:val=""/>
      <w:lvlJc w:val="left"/>
    </w:lvl>
    <w:lvl w:ilvl="3" w:tplc="7CEA97B2">
      <w:numFmt w:val="decimal"/>
      <w:lvlText w:val=""/>
      <w:lvlJc w:val="left"/>
    </w:lvl>
    <w:lvl w:ilvl="4" w:tplc="1D581196">
      <w:numFmt w:val="decimal"/>
      <w:lvlText w:val=""/>
      <w:lvlJc w:val="left"/>
    </w:lvl>
    <w:lvl w:ilvl="5" w:tplc="E7ECD998">
      <w:numFmt w:val="decimal"/>
      <w:lvlText w:val=""/>
      <w:lvlJc w:val="left"/>
    </w:lvl>
    <w:lvl w:ilvl="6" w:tplc="533A4D84">
      <w:numFmt w:val="decimal"/>
      <w:lvlText w:val=""/>
      <w:lvlJc w:val="left"/>
    </w:lvl>
    <w:lvl w:ilvl="7" w:tplc="31C6F5C0">
      <w:numFmt w:val="decimal"/>
      <w:lvlText w:val=""/>
      <w:lvlJc w:val="left"/>
    </w:lvl>
    <w:lvl w:ilvl="8" w:tplc="4EA45E12">
      <w:numFmt w:val="decimal"/>
      <w:lvlText w:val=""/>
      <w:lvlJc w:val="left"/>
    </w:lvl>
  </w:abstractNum>
  <w:abstractNum w:abstractNumId="13">
    <w:nsid w:val="0000314F"/>
    <w:multiLevelType w:val="hybridMultilevel"/>
    <w:tmpl w:val="432413F4"/>
    <w:lvl w:ilvl="0" w:tplc="DCE608D6">
      <w:start w:val="1"/>
      <w:numFmt w:val="decimal"/>
      <w:lvlText w:val="%1."/>
      <w:lvlJc w:val="left"/>
    </w:lvl>
    <w:lvl w:ilvl="1" w:tplc="56824DA2">
      <w:numFmt w:val="decimal"/>
      <w:lvlText w:val=""/>
      <w:lvlJc w:val="left"/>
    </w:lvl>
    <w:lvl w:ilvl="2" w:tplc="9F6C66E4">
      <w:numFmt w:val="decimal"/>
      <w:lvlText w:val=""/>
      <w:lvlJc w:val="left"/>
    </w:lvl>
    <w:lvl w:ilvl="3" w:tplc="D8363E8A">
      <w:numFmt w:val="decimal"/>
      <w:lvlText w:val=""/>
      <w:lvlJc w:val="left"/>
    </w:lvl>
    <w:lvl w:ilvl="4" w:tplc="ADE6BC40">
      <w:numFmt w:val="decimal"/>
      <w:lvlText w:val=""/>
      <w:lvlJc w:val="left"/>
    </w:lvl>
    <w:lvl w:ilvl="5" w:tplc="91283ED4">
      <w:numFmt w:val="decimal"/>
      <w:lvlText w:val=""/>
      <w:lvlJc w:val="left"/>
    </w:lvl>
    <w:lvl w:ilvl="6" w:tplc="D7A8FC2A">
      <w:numFmt w:val="decimal"/>
      <w:lvlText w:val=""/>
      <w:lvlJc w:val="left"/>
    </w:lvl>
    <w:lvl w:ilvl="7" w:tplc="7AE0413E">
      <w:numFmt w:val="decimal"/>
      <w:lvlText w:val=""/>
      <w:lvlJc w:val="left"/>
    </w:lvl>
    <w:lvl w:ilvl="8" w:tplc="5492C626">
      <w:numFmt w:val="decimal"/>
      <w:lvlText w:val=""/>
      <w:lvlJc w:val="left"/>
    </w:lvl>
  </w:abstractNum>
  <w:abstractNum w:abstractNumId="14">
    <w:nsid w:val="0000366B"/>
    <w:multiLevelType w:val="hybridMultilevel"/>
    <w:tmpl w:val="2FBCB4D2"/>
    <w:lvl w:ilvl="0" w:tplc="8C0E812E">
      <w:start w:val="1"/>
      <w:numFmt w:val="bullet"/>
      <w:lvlText w:val=""/>
      <w:lvlJc w:val="left"/>
    </w:lvl>
    <w:lvl w:ilvl="1" w:tplc="319A5CA8">
      <w:numFmt w:val="decimal"/>
      <w:lvlText w:val=""/>
      <w:lvlJc w:val="left"/>
    </w:lvl>
    <w:lvl w:ilvl="2" w:tplc="FDE4AF04">
      <w:numFmt w:val="decimal"/>
      <w:lvlText w:val=""/>
      <w:lvlJc w:val="left"/>
    </w:lvl>
    <w:lvl w:ilvl="3" w:tplc="9C9ECB3E">
      <w:numFmt w:val="decimal"/>
      <w:lvlText w:val=""/>
      <w:lvlJc w:val="left"/>
    </w:lvl>
    <w:lvl w:ilvl="4" w:tplc="BFDC10E6">
      <w:numFmt w:val="decimal"/>
      <w:lvlText w:val=""/>
      <w:lvlJc w:val="left"/>
    </w:lvl>
    <w:lvl w:ilvl="5" w:tplc="CA4C55A6">
      <w:numFmt w:val="decimal"/>
      <w:lvlText w:val=""/>
      <w:lvlJc w:val="left"/>
    </w:lvl>
    <w:lvl w:ilvl="6" w:tplc="49EA29FC">
      <w:numFmt w:val="decimal"/>
      <w:lvlText w:val=""/>
      <w:lvlJc w:val="left"/>
    </w:lvl>
    <w:lvl w:ilvl="7" w:tplc="062032CC">
      <w:numFmt w:val="decimal"/>
      <w:lvlText w:val=""/>
      <w:lvlJc w:val="left"/>
    </w:lvl>
    <w:lvl w:ilvl="8" w:tplc="45C88FAC">
      <w:numFmt w:val="decimal"/>
      <w:lvlText w:val=""/>
      <w:lvlJc w:val="left"/>
    </w:lvl>
  </w:abstractNum>
  <w:abstractNum w:abstractNumId="15">
    <w:nsid w:val="00003A9E"/>
    <w:multiLevelType w:val="hybridMultilevel"/>
    <w:tmpl w:val="2306ED36"/>
    <w:lvl w:ilvl="0" w:tplc="B4B4FF46">
      <w:start w:val="1"/>
      <w:numFmt w:val="decimal"/>
      <w:lvlText w:val="%1."/>
      <w:lvlJc w:val="left"/>
    </w:lvl>
    <w:lvl w:ilvl="1" w:tplc="CDB05052">
      <w:numFmt w:val="decimal"/>
      <w:lvlText w:val=""/>
      <w:lvlJc w:val="left"/>
    </w:lvl>
    <w:lvl w:ilvl="2" w:tplc="C0E24E78">
      <w:numFmt w:val="decimal"/>
      <w:lvlText w:val=""/>
      <w:lvlJc w:val="left"/>
    </w:lvl>
    <w:lvl w:ilvl="3" w:tplc="E92C0080">
      <w:numFmt w:val="decimal"/>
      <w:lvlText w:val=""/>
      <w:lvlJc w:val="left"/>
    </w:lvl>
    <w:lvl w:ilvl="4" w:tplc="697084B0">
      <w:numFmt w:val="decimal"/>
      <w:lvlText w:val=""/>
      <w:lvlJc w:val="left"/>
    </w:lvl>
    <w:lvl w:ilvl="5" w:tplc="B39C047E">
      <w:numFmt w:val="decimal"/>
      <w:lvlText w:val=""/>
      <w:lvlJc w:val="left"/>
    </w:lvl>
    <w:lvl w:ilvl="6" w:tplc="B49C55AE">
      <w:numFmt w:val="decimal"/>
      <w:lvlText w:val=""/>
      <w:lvlJc w:val="left"/>
    </w:lvl>
    <w:lvl w:ilvl="7" w:tplc="888874A0">
      <w:numFmt w:val="decimal"/>
      <w:lvlText w:val=""/>
      <w:lvlJc w:val="left"/>
    </w:lvl>
    <w:lvl w:ilvl="8" w:tplc="95684CD6">
      <w:numFmt w:val="decimal"/>
      <w:lvlText w:val=""/>
      <w:lvlJc w:val="left"/>
    </w:lvl>
  </w:abstractNum>
  <w:abstractNum w:abstractNumId="16">
    <w:nsid w:val="00003BF6"/>
    <w:multiLevelType w:val="hybridMultilevel"/>
    <w:tmpl w:val="49BC007E"/>
    <w:lvl w:ilvl="0" w:tplc="3C365EA4">
      <w:start w:val="1"/>
      <w:numFmt w:val="bullet"/>
      <w:lvlText w:val=""/>
      <w:lvlJc w:val="left"/>
    </w:lvl>
    <w:lvl w:ilvl="1" w:tplc="42C61ADE">
      <w:numFmt w:val="decimal"/>
      <w:lvlText w:val=""/>
      <w:lvlJc w:val="left"/>
    </w:lvl>
    <w:lvl w:ilvl="2" w:tplc="30E2A2E0">
      <w:numFmt w:val="decimal"/>
      <w:lvlText w:val=""/>
      <w:lvlJc w:val="left"/>
    </w:lvl>
    <w:lvl w:ilvl="3" w:tplc="D2C69ED0">
      <w:numFmt w:val="decimal"/>
      <w:lvlText w:val=""/>
      <w:lvlJc w:val="left"/>
    </w:lvl>
    <w:lvl w:ilvl="4" w:tplc="0AD03F6E">
      <w:numFmt w:val="decimal"/>
      <w:lvlText w:val=""/>
      <w:lvlJc w:val="left"/>
    </w:lvl>
    <w:lvl w:ilvl="5" w:tplc="DEFADFC2">
      <w:numFmt w:val="decimal"/>
      <w:lvlText w:val=""/>
      <w:lvlJc w:val="left"/>
    </w:lvl>
    <w:lvl w:ilvl="6" w:tplc="A5F0962E">
      <w:numFmt w:val="decimal"/>
      <w:lvlText w:val=""/>
      <w:lvlJc w:val="left"/>
    </w:lvl>
    <w:lvl w:ilvl="7" w:tplc="E9B094BE">
      <w:numFmt w:val="decimal"/>
      <w:lvlText w:val=""/>
      <w:lvlJc w:val="left"/>
    </w:lvl>
    <w:lvl w:ilvl="8" w:tplc="D070D2BC">
      <w:numFmt w:val="decimal"/>
      <w:lvlText w:val=""/>
      <w:lvlJc w:val="left"/>
    </w:lvl>
  </w:abstractNum>
  <w:abstractNum w:abstractNumId="17">
    <w:nsid w:val="00003E12"/>
    <w:multiLevelType w:val="hybridMultilevel"/>
    <w:tmpl w:val="C3504678"/>
    <w:lvl w:ilvl="0" w:tplc="E5A6CA4E">
      <w:start w:val="1"/>
      <w:numFmt w:val="decimal"/>
      <w:lvlText w:val="%1."/>
      <w:lvlJc w:val="left"/>
    </w:lvl>
    <w:lvl w:ilvl="1" w:tplc="8A1CFA30">
      <w:numFmt w:val="decimal"/>
      <w:lvlText w:val=""/>
      <w:lvlJc w:val="left"/>
    </w:lvl>
    <w:lvl w:ilvl="2" w:tplc="C9A69726">
      <w:numFmt w:val="decimal"/>
      <w:lvlText w:val=""/>
      <w:lvlJc w:val="left"/>
    </w:lvl>
    <w:lvl w:ilvl="3" w:tplc="2BFE2EF2">
      <w:numFmt w:val="decimal"/>
      <w:lvlText w:val=""/>
      <w:lvlJc w:val="left"/>
    </w:lvl>
    <w:lvl w:ilvl="4" w:tplc="7A6AA37A">
      <w:numFmt w:val="decimal"/>
      <w:lvlText w:val=""/>
      <w:lvlJc w:val="left"/>
    </w:lvl>
    <w:lvl w:ilvl="5" w:tplc="F330F7AE">
      <w:numFmt w:val="decimal"/>
      <w:lvlText w:val=""/>
      <w:lvlJc w:val="left"/>
    </w:lvl>
    <w:lvl w:ilvl="6" w:tplc="5A805C1E">
      <w:numFmt w:val="decimal"/>
      <w:lvlText w:val=""/>
      <w:lvlJc w:val="left"/>
    </w:lvl>
    <w:lvl w:ilvl="7" w:tplc="3D4E6180">
      <w:numFmt w:val="decimal"/>
      <w:lvlText w:val=""/>
      <w:lvlJc w:val="left"/>
    </w:lvl>
    <w:lvl w:ilvl="8" w:tplc="F6CEED02">
      <w:numFmt w:val="decimal"/>
      <w:lvlText w:val=""/>
      <w:lvlJc w:val="left"/>
    </w:lvl>
  </w:abstractNum>
  <w:abstractNum w:abstractNumId="18">
    <w:nsid w:val="00003EF6"/>
    <w:multiLevelType w:val="hybridMultilevel"/>
    <w:tmpl w:val="7CBA6F90"/>
    <w:lvl w:ilvl="0" w:tplc="4E022358">
      <w:start w:val="1"/>
      <w:numFmt w:val="bullet"/>
      <w:lvlText w:val=""/>
      <w:lvlJc w:val="left"/>
    </w:lvl>
    <w:lvl w:ilvl="1" w:tplc="6974F4F2">
      <w:numFmt w:val="decimal"/>
      <w:lvlText w:val=""/>
      <w:lvlJc w:val="left"/>
    </w:lvl>
    <w:lvl w:ilvl="2" w:tplc="A85EB65C">
      <w:numFmt w:val="decimal"/>
      <w:lvlText w:val=""/>
      <w:lvlJc w:val="left"/>
    </w:lvl>
    <w:lvl w:ilvl="3" w:tplc="6AA0DEA8">
      <w:numFmt w:val="decimal"/>
      <w:lvlText w:val=""/>
      <w:lvlJc w:val="left"/>
    </w:lvl>
    <w:lvl w:ilvl="4" w:tplc="60A27C56">
      <w:numFmt w:val="decimal"/>
      <w:lvlText w:val=""/>
      <w:lvlJc w:val="left"/>
    </w:lvl>
    <w:lvl w:ilvl="5" w:tplc="693A46AC">
      <w:numFmt w:val="decimal"/>
      <w:lvlText w:val=""/>
      <w:lvlJc w:val="left"/>
    </w:lvl>
    <w:lvl w:ilvl="6" w:tplc="A4025598">
      <w:numFmt w:val="decimal"/>
      <w:lvlText w:val=""/>
      <w:lvlJc w:val="left"/>
    </w:lvl>
    <w:lvl w:ilvl="7" w:tplc="05782FA2">
      <w:numFmt w:val="decimal"/>
      <w:lvlText w:val=""/>
      <w:lvlJc w:val="left"/>
    </w:lvl>
    <w:lvl w:ilvl="8" w:tplc="CA968EC6">
      <w:numFmt w:val="decimal"/>
      <w:lvlText w:val=""/>
      <w:lvlJc w:val="left"/>
    </w:lvl>
  </w:abstractNum>
  <w:abstractNum w:abstractNumId="19">
    <w:nsid w:val="0000409D"/>
    <w:multiLevelType w:val="hybridMultilevel"/>
    <w:tmpl w:val="A46C6990"/>
    <w:lvl w:ilvl="0" w:tplc="252A20D8">
      <w:start w:val="1"/>
      <w:numFmt w:val="bullet"/>
      <w:lvlText w:val="В"/>
      <w:lvlJc w:val="left"/>
    </w:lvl>
    <w:lvl w:ilvl="1" w:tplc="7EEEFE3C">
      <w:start w:val="1"/>
      <w:numFmt w:val="decimal"/>
      <w:lvlText w:val="%2)"/>
      <w:lvlJc w:val="left"/>
    </w:lvl>
    <w:lvl w:ilvl="2" w:tplc="F5F42D98">
      <w:numFmt w:val="decimal"/>
      <w:lvlText w:val=""/>
      <w:lvlJc w:val="left"/>
    </w:lvl>
    <w:lvl w:ilvl="3" w:tplc="A2704058">
      <w:numFmt w:val="decimal"/>
      <w:lvlText w:val=""/>
      <w:lvlJc w:val="left"/>
    </w:lvl>
    <w:lvl w:ilvl="4" w:tplc="D8C495D0">
      <w:numFmt w:val="decimal"/>
      <w:lvlText w:val=""/>
      <w:lvlJc w:val="left"/>
    </w:lvl>
    <w:lvl w:ilvl="5" w:tplc="D3DA02BA">
      <w:numFmt w:val="decimal"/>
      <w:lvlText w:val=""/>
      <w:lvlJc w:val="left"/>
    </w:lvl>
    <w:lvl w:ilvl="6" w:tplc="E7DC9562">
      <w:numFmt w:val="decimal"/>
      <w:lvlText w:val=""/>
      <w:lvlJc w:val="left"/>
    </w:lvl>
    <w:lvl w:ilvl="7" w:tplc="4A809C16">
      <w:numFmt w:val="decimal"/>
      <w:lvlText w:val=""/>
      <w:lvlJc w:val="left"/>
    </w:lvl>
    <w:lvl w:ilvl="8" w:tplc="67D03420">
      <w:numFmt w:val="decimal"/>
      <w:lvlText w:val=""/>
      <w:lvlJc w:val="left"/>
    </w:lvl>
  </w:abstractNum>
  <w:abstractNum w:abstractNumId="20">
    <w:nsid w:val="00004230"/>
    <w:multiLevelType w:val="hybridMultilevel"/>
    <w:tmpl w:val="9FBEE430"/>
    <w:lvl w:ilvl="0" w:tplc="9EFCA9FE">
      <w:start w:val="1"/>
      <w:numFmt w:val="bullet"/>
      <w:lvlText w:val=""/>
      <w:lvlJc w:val="left"/>
    </w:lvl>
    <w:lvl w:ilvl="1" w:tplc="F7CE222E">
      <w:numFmt w:val="decimal"/>
      <w:lvlText w:val=""/>
      <w:lvlJc w:val="left"/>
    </w:lvl>
    <w:lvl w:ilvl="2" w:tplc="AC781212">
      <w:numFmt w:val="decimal"/>
      <w:lvlText w:val=""/>
      <w:lvlJc w:val="left"/>
    </w:lvl>
    <w:lvl w:ilvl="3" w:tplc="8E94483C">
      <w:numFmt w:val="decimal"/>
      <w:lvlText w:val=""/>
      <w:lvlJc w:val="left"/>
    </w:lvl>
    <w:lvl w:ilvl="4" w:tplc="7DB4D36E">
      <w:numFmt w:val="decimal"/>
      <w:lvlText w:val=""/>
      <w:lvlJc w:val="left"/>
    </w:lvl>
    <w:lvl w:ilvl="5" w:tplc="C4DCCDBE">
      <w:numFmt w:val="decimal"/>
      <w:lvlText w:val=""/>
      <w:lvlJc w:val="left"/>
    </w:lvl>
    <w:lvl w:ilvl="6" w:tplc="80D29F18">
      <w:numFmt w:val="decimal"/>
      <w:lvlText w:val=""/>
      <w:lvlJc w:val="left"/>
    </w:lvl>
    <w:lvl w:ilvl="7" w:tplc="D33A05B2">
      <w:numFmt w:val="decimal"/>
      <w:lvlText w:val=""/>
      <w:lvlJc w:val="left"/>
    </w:lvl>
    <w:lvl w:ilvl="8" w:tplc="E4F42AE2">
      <w:numFmt w:val="decimal"/>
      <w:lvlText w:val=""/>
      <w:lvlJc w:val="left"/>
    </w:lvl>
  </w:abstractNum>
  <w:abstractNum w:abstractNumId="21">
    <w:nsid w:val="00004944"/>
    <w:multiLevelType w:val="hybridMultilevel"/>
    <w:tmpl w:val="97F4FC9A"/>
    <w:lvl w:ilvl="0" w:tplc="625E16A2">
      <w:start w:val="1"/>
      <w:numFmt w:val="bullet"/>
      <w:lvlText w:val=""/>
      <w:lvlJc w:val="left"/>
    </w:lvl>
    <w:lvl w:ilvl="1" w:tplc="CB5AF560">
      <w:numFmt w:val="decimal"/>
      <w:lvlText w:val=""/>
      <w:lvlJc w:val="left"/>
    </w:lvl>
    <w:lvl w:ilvl="2" w:tplc="EB4C5E00">
      <w:numFmt w:val="decimal"/>
      <w:lvlText w:val=""/>
      <w:lvlJc w:val="left"/>
    </w:lvl>
    <w:lvl w:ilvl="3" w:tplc="9B50DB4A">
      <w:numFmt w:val="decimal"/>
      <w:lvlText w:val=""/>
      <w:lvlJc w:val="left"/>
    </w:lvl>
    <w:lvl w:ilvl="4" w:tplc="552E1732">
      <w:numFmt w:val="decimal"/>
      <w:lvlText w:val=""/>
      <w:lvlJc w:val="left"/>
    </w:lvl>
    <w:lvl w:ilvl="5" w:tplc="2C8EA6FA">
      <w:numFmt w:val="decimal"/>
      <w:lvlText w:val=""/>
      <w:lvlJc w:val="left"/>
    </w:lvl>
    <w:lvl w:ilvl="6" w:tplc="3196BA10">
      <w:numFmt w:val="decimal"/>
      <w:lvlText w:val=""/>
      <w:lvlJc w:val="left"/>
    </w:lvl>
    <w:lvl w:ilvl="7" w:tplc="8166BE6E">
      <w:numFmt w:val="decimal"/>
      <w:lvlText w:val=""/>
      <w:lvlJc w:val="left"/>
    </w:lvl>
    <w:lvl w:ilvl="8" w:tplc="F4C00F48">
      <w:numFmt w:val="decimal"/>
      <w:lvlText w:val=""/>
      <w:lvlJc w:val="left"/>
    </w:lvl>
  </w:abstractNum>
  <w:abstractNum w:abstractNumId="22">
    <w:nsid w:val="00004B40"/>
    <w:multiLevelType w:val="hybridMultilevel"/>
    <w:tmpl w:val="F4AC0EC6"/>
    <w:lvl w:ilvl="0" w:tplc="01AC6990">
      <w:start w:val="1"/>
      <w:numFmt w:val="bullet"/>
      <w:lvlText w:val=""/>
      <w:lvlJc w:val="left"/>
    </w:lvl>
    <w:lvl w:ilvl="1" w:tplc="45BC90FA">
      <w:numFmt w:val="decimal"/>
      <w:lvlText w:val=""/>
      <w:lvlJc w:val="left"/>
    </w:lvl>
    <w:lvl w:ilvl="2" w:tplc="47586B36">
      <w:numFmt w:val="decimal"/>
      <w:lvlText w:val=""/>
      <w:lvlJc w:val="left"/>
    </w:lvl>
    <w:lvl w:ilvl="3" w:tplc="6908B632">
      <w:numFmt w:val="decimal"/>
      <w:lvlText w:val=""/>
      <w:lvlJc w:val="left"/>
    </w:lvl>
    <w:lvl w:ilvl="4" w:tplc="3412078A">
      <w:numFmt w:val="decimal"/>
      <w:lvlText w:val=""/>
      <w:lvlJc w:val="left"/>
    </w:lvl>
    <w:lvl w:ilvl="5" w:tplc="999EC5A6">
      <w:numFmt w:val="decimal"/>
      <w:lvlText w:val=""/>
      <w:lvlJc w:val="left"/>
    </w:lvl>
    <w:lvl w:ilvl="6" w:tplc="FBFE05B2">
      <w:numFmt w:val="decimal"/>
      <w:lvlText w:val=""/>
      <w:lvlJc w:val="left"/>
    </w:lvl>
    <w:lvl w:ilvl="7" w:tplc="DB446BD0">
      <w:numFmt w:val="decimal"/>
      <w:lvlText w:val=""/>
      <w:lvlJc w:val="left"/>
    </w:lvl>
    <w:lvl w:ilvl="8" w:tplc="A6602A8A">
      <w:numFmt w:val="decimal"/>
      <w:lvlText w:val=""/>
      <w:lvlJc w:val="left"/>
    </w:lvl>
  </w:abstractNum>
  <w:abstractNum w:abstractNumId="23">
    <w:nsid w:val="00004CAD"/>
    <w:multiLevelType w:val="hybridMultilevel"/>
    <w:tmpl w:val="E0EEBB08"/>
    <w:lvl w:ilvl="0" w:tplc="94EA77AA">
      <w:start w:val="1"/>
      <w:numFmt w:val="bullet"/>
      <w:lvlText w:val="-"/>
      <w:lvlJc w:val="left"/>
    </w:lvl>
    <w:lvl w:ilvl="1" w:tplc="4F74ACAA">
      <w:numFmt w:val="decimal"/>
      <w:lvlText w:val=""/>
      <w:lvlJc w:val="left"/>
    </w:lvl>
    <w:lvl w:ilvl="2" w:tplc="8C2E2968">
      <w:numFmt w:val="decimal"/>
      <w:lvlText w:val=""/>
      <w:lvlJc w:val="left"/>
    </w:lvl>
    <w:lvl w:ilvl="3" w:tplc="BE9260FA">
      <w:numFmt w:val="decimal"/>
      <w:lvlText w:val=""/>
      <w:lvlJc w:val="left"/>
    </w:lvl>
    <w:lvl w:ilvl="4" w:tplc="AB1253C2">
      <w:numFmt w:val="decimal"/>
      <w:lvlText w:val=""/>
      <w:lvlJc w:val="left"/>
    </w:lvl>
    <w:lvl w:ilvl="5" w:tplc="D21E7D7C">
      <w:numFmt w:val="decimal"/>
      <w:lvlText w:val=""/>
      <w:lvlJc w:val="left"/>
    </w:lvl>
    <w:lvl w:ilvl="6" w:tplc="5D760996">
      <w:numFmt w:val="decimal"/>
      <w:lvlText w:val=""/>
      <w:lvlJc w:val="left"/>
    </w:lvl>
    <w:lvl w:ilvl="7" w:tplc="4170B19E">
      <w:numFmt w:val="decimal"/>
      <w:lvlText w:val=""/>
      <w:lvlJc w:val="left"/>
    </w:lvl>
    <w:lvl w:ilvl="8" w:tplc="9C9C72B6">
      <w:numFmt w:val="decimal"/>
      <w:lvlText w:val=""/>
      <w:lvlJc w:val="left"/>
    </w:lvl>
  </w:abstractNum>
  <w:abstractNum w:abstractNumId="24">
    <w:nsid w:val="00004DF2"/>
    <w:multiLevelType w:val="hybridMultilevel"/>
    <w:tmpl w:val="8BB2D39C"/>
    <w:lvl w:ilvl="0" w:tplc="C6BCD30A">
      <w:start w:val="61"/>
      <w:numFmt w:val="upperLetter"/>
      <w:lvlText w:val="%1"/>
      <w:lvlJc w:val="left"/>
    </w:lvl>
    <w:lvl w:ilvl="1" w:tplc="E2FC903C">
      <w:numFmt w:val="decimal"/>
      <w:lvlText w:val=""/>
      <w:lvlJc w:val="left"/>
    </w:lvl>
    <w:lvl w:ilvl="2" w:tplc="FB50CA0C">
      <w:numFmt w:val="decimal"/>
      <w:lvlText w:val=""/>
      <w:lvlJc w:val="left"/>
    </w:lvl>
    <w:lvl w:ilvl="3" w:tplc="D2BC084E">
      <w:numFmt w:val="decimal"/>
      <w:lvlText w:val=""/>
      <w:lvlJc w:val="left"/>
    </w:lvl>
    <w:lvl w:ilvl="4" w:tplc="FE1CFF52">
      <w:numFmt w:val="decimal"/>
      <w:lvlText w:val=""/>
      <w:lvlJc w:val="left"/>
    </w:lvl>
    <w:lvl w:ilvl="5" w:tplc="70D8A522">
      <w:numFmt w:val="decimal"/>
      <w:lvlText w:val=""/>
      <w:lvlJc w:val="left"/>
    </w:lvl>
    <w:lvl w:ilvl="6" w:tplc="AF6C5B72">
      <w:numFmt w:val="decimal"/>
      <w:lvlText w:val=""/>
      <w:lvlJc w:val="left"/>
    </w:lvl>
    <w:lvl w:ilvl="7" w:tplc="84343DC0">
      <w:numFmt w:val="decimal"/>
      <w:lvlText w:val=""/>
      <w:lvlJc w:val="left"/>
    </w:lvl>
    <w:lvl w:ilvl="8" w:tplc="6CF8D944">
      <w:numFmt w:val="decimal"/>
      <w:lvlText w:val=""/>
      <w:lvlJc w:val="left"/>
    </w:lvl>
  </w:abstractNum>
  <w:abstractNum w:abstractNumId="25">
    <w:nsid w:val="00005422"/>
    <w:multiLevelType w:val="hybridMultilevel"/>
    <w:tmpl w:val="CF407152"/>
    <w:lvl w:ilvl="0" w:tplc="F3D60432">
      <w:start w:val="1"/>
      <w:numFmt w:val="bullet"/>
      <w:lvlText w:val=""/>
      <w:lvlJc w:val="left"/>
    </w:lvl>
    <w:lvl w:ilvl="1" w:tplc="644E8434">
      <w:numFmt w:val="decimal"/>
      <w:lvlText w:val=""/>
      <w:lvlJc w:val="left"/>
    </w:lvl>
    <w:lvl w:ilvl="2" w:tplc="291EB192">
      <w:numFmt w:val="decimal"/>
      <w:lvlText w:val=""/>
      <w:lvlJc w:val="left"/>
    </w:lvl>
    <w:lvl w:ilvl="3" w:tplc="E02C7A66">
      <w:numFmt w:val="decimal"/>
      <w:lvlText w:val=""/>
      <w:lvlJc w:val="left"/>
    </w:lvl>
    <w:lvl w:ilvl="4" w:tplc="270A001A">
      <w:numFmt w:val="decimal"/>
      <w:lvlText w:val=""/>
      <w:lvlJc w:val="left"/>
    </w:lvl>
    <w:lvl w:ilvl="5" w:tplc="583432B0">
      <w:numFmt w:val="decimal"/>
      <w:lvlText w:val=""/>
      <w:lvlJc w:val="left"/>
    </w:lvl>
    <w:lvl w:ilvl="6" w:tplc="1B20E52E">
      <w:numFmt w:val="decimal"/>
      <w:lvlText w:val=""/>
      <w:lvlJc w:val="left"/>
    </w:lvl>
    <w:lvl w:ilvl="7" w:tplc="AD7E34C0">
      <w:numFmt w:val="decimal"/>
      <w:lvlText w:val=""/>
      <w:lvlJc w:val="left"/>
    </w:lvl>
    <w:lvl w:ilvl="8" w:tplc="F07A24AE">
      <w:numFmt w:val="decimal"/>
      <w:lvlText w:val=""/>
      <w:lvlJc w:val="left"/>
    </w:lvl>
  </w:abstractNum>
  <w:abstractNum w:abstractNumId="26">
    <w:nsid w:val="000056AE"/>
    <w:multiLevelType w:val="hybridMultilevel"/>
    <w:tmpl w:val="93162322"/>
    <w:lvl w:ilvl="0" w:tplc="20AE2912">
      <w:start w:val="1"/>
      <w:numFmt w:val="bullet"/>
      <w:lvlText w:val="и"/>
      <w:lvlJc w:val="left"/>
    </w:lvl>
    <w:lvl w:ilvl="1" w:tplc="17486394">
      <w:start w:val="1"/>
      <w:numFmt w:val="bullet"/>
      <w:lvlText w:val="В"/>
      <w:lvlJc w:val="left"/>
    </w:lvl>
    <w:lvl w:ilvl="2" w:tplc="99AE18FC">
      <w:numFmt w:val="decimal"/>
      <w:lvlText w:val=""/>
      <w:lvlJc w:val="left"/>
    </w:lvl>
    <w:lvl w:ilvl="3" w:tplc="E4B488EE">
      <w:numFmt w:val="decimal"/>
      <w:lvlText w:val=""/>
      <w:lvlJc w:val="left"/>
    </w:lvl>
    <w:lvl w:ilvl="4" w:tplc="B0A2E1B4">
      <w:numFmt w:val="decimal"/>
      <w:lvlText w:val=""/>
      <w:lvlJc w:val="left"/>
    </w:lvl>
    <w:lvl w:ilvl="5" w:tplc="72F6B250">
      <w:numFmt w:val="decimal"/>
      <w:lvlText w:val=""/>
      <w:lvlJc w:val="left"/>
    </w:lvl>
    <w:lvl w:ilvl="6" w:tplc="3102A3C8">
      <w:numFmt w:val="decimal"/>
      <w:lvlText w:val=""/>
      <w:lvlJc w:val="left"/>
    </w:lvl>
    <w:lvl w:ilvl="7" w:tplc="AFFA97F4">
      <w:numFmt w:val="decimal"/>
      <w:lvlText w:val=""/>
      <w:lvlJc w:val="left"/>
    </w:lvl>
    <w:lvl w:ilvl="8" w:tplc="F2707184">
      <w:numFmt w:val="decimal"/>
      <w:lvlText w:val=""/>
      <w:lvlJc w:val="left"/>
    </w:lvl>
  </w:abstractNum>
  <w:abstractNum w:abstractNumId="27">
    <w:nsid w:val="00005878"/>
    <w:multiLevelType w:val="hybridMultilevel"/>
    <w:tmpl w:val="55064C20"/>
    <w:lvl w:ilvl="0" w:tplc="DF2E6C1C">
      <w:start w:val="1"/>
      <w:numFmt w:val="decimal"/>
      <w:lvlText w:val="%1."/>
      <w:lvlJc w:val="left"/>
    </w:lvl>
    <w:lvl w:ilvl="1" w:tplc="014E8DD8">
      <w:numFmt w:val="decimal"/>
      <w:lvlText w:val=""/>
      <w:lvlJc w:val="left"/>
    </w:lvl>
    <w:lvl w:ilvl="2" w:tplc="3048C78C">
      <w:numFmt w:val="decimal"/>
      <w:lvlText w:val=""/>
      <w:lvlJc w:val="left"/>
    </w:lvl>
    <w:lvl w:ilvl="3" w:tplc="C826E48A">
      <w:numFmt w:val="decimal"/>
      <w:lvlText w:val=""/>
      <w:lvlJc w:val="left"/>
    </w:lvl>
    <w:lvl w:ilvl="4" w:tplc="12940A80">
      <w:numFmt w:val="decimal"/>
      <w:lvlText w:val=""/>
      <w:lvlJc w:val="left"/>
    </w:lvl>
    <w:lvl w:ilvl="5" w:tplc="3B1C09D0">
      <w:numFmt w:val="decimal"/>
      <w:lvlText w:val=""/>
      <w:lvlJc w:val="left"/>
    </w:lvl>
    <w:lvl w:ilvl="6" w:tplc="DB5045B6">
      <w:numFmt w:val="decimal"/>
      <w:lvlText w:val=""/>
      <w:lvlJc w:val="left"/>
    </w:lvl>
    <w:lvl w:ilvl="7" w:tplc="B71E7216">
      <w:numFmt w:val="decimal"/>
      <w:lvlText w:val=""/>
      <w:lvlJc w:val="left"/>
    </w:lvl>
    <w:lvl w:ilvl="8" w:tplc="1B24B5C0">
      <w:numFmt w:val="decimal"/>
      <w:lvlText w:val=""/>
      <w:lvlJc w:val="left"/>
    </w:lvl>
  </w:abstractNum>
  <w:abstractNum w:abstractNumId="28">
    <w:nsid w:val="00005991"/>
    <w:multiLevelType w:val="hybridMultilevel"/>
    <w:tmpl w:val="8996C3CA"/>
    <w:lvl w:ilvl="0" w:tplc="AAFE85C6">
      <w:start w:val="1"/>
      <w:numFmt w:val="bullet"/>
      <w:lvlText w:val=""/>
      <w:lvlJc w:val="left"/>
    </w:lvl>
    <w:lvl w:ilvl="1" w:tplc="88A47D54">
      <w:numFmt w:val="decimal"/>
      <w:lvlText w:val=""/>
      <w:lvlJc w:val="left"/>
    </w:lvl>
    <w:lvl w:ilvl="2" w:tplc="9B98BFDC">
      <w:numFmt w:val="decimal"/>
      <w:lvlText w:val=""/>
      <w:lvlJc w:val="left"/>
    </w:lvl>
    <w:lvl w:ilvl="3" w:tplc="EEC0E5A8">
      <w:numFmt w:val="decimal"/>
      <w:lvlText w:val=""/>
      <w:lvlJc w:val="left"/>
    </w:lvl>
    <w:lvl w:ilvl="4" w:tplc="102CE2AE">
      <w:numFmt w:val="decimal"/>
      <w:lvlText w:val=""/>
      <w:lvlJc w:val="left"/>
    </w:lvl>
    <w:lvl w:ilvl="5" w:tplc="D1F66AB4">
      <w:numFmt w:val="decimal"/>
      <w:lvlText w:val=""/>
      <w:lvlJc w:val="left"/>
    </w:lvl>
    <w:lvl w:ilvl="6" w:tplc="041C0FAC">
      <w:numFmt w:val="decimal"/>
      <w:lvlText w:val=""/>
      <w:lvlJc w:val="left"/>
    </w:lvl>
    <w:lvl w:ilvl="7" w:tplc="A3D6C124">
      <w:numFmt w:val="decimal"/>
      <w:lvlText w:val=""/>
      <w:lvlJc w:val="left"/>
    </w:lvl>
    <w:lvl w:ilvl="8" w:tplc="0ED68E60">
      <w:numFmt w:val="decimal"/>
      <w:lvlText w:val=""/>
      <w:lvlJc w:val="left"/>
    </w:lvl>
  </w:abstractNum>
  <w:abstractNum w:abstractNumId="29">
    <w:nsid w:val="00005CFD"/>
    <w:multiLevelType w:val="hybridMultilevel"/>
    <w:tmpl w:val="B1A0DCF4"/>
    <w:lvl w:ilvl="0" w:tplc="215AE00C">
      <w:start w:val="1"/>
      <w:numFmt w:val="decimal"/>
      <w:lvlText w:val="%1."/>
      <w:lvlJc w:val="left"/>
    </w:lvl>
    <w:lvl w:ilvl="1" w:tplc="B99AFE0A">
      <w:numFmt w:val="decimal"/>
      <w:lvlText w:val=""/>
      <w:lvlJc w:val="left"/>
    </w:lvl>
    <w:lvl w:ilvl="2" w:tplc="658C1606">
      <w:numFmt w:val="decimal"/>
      <w:lvlText w:val=""/>
      <w:lvlJc w:val="left"/>
    </w:lvl>
    <w:lvl w:ilvl="3" w:tplc="4EF687C4">
      <w:numFmt w:val="decimal"/>
      <w:lvlText w:val=""/>
      <w:lvlJc w:val="left"/>
    </w:lvl>
    <w:lvl w:ilvl="4" w:tplc="FA0A1C20">
      <w:numFmt w:val="decimal"/>
      <w:lvlText w:val=""/>
      <w:lvlJc w:val="left"/>
    </w:lvl>
    <w:lvl w:ilvl="5" w:tplc="7046B4EE">
      <w:numFmt w:val="decimal"/>
      <w:lvlText w:val=""/>
      <w:lvlJc w:val="left"/>
    </w:lvl>
    <w:lvl w:ilvl="6" w:tplc="7E609BBE">
      <w:numFmt w:val="decimal"/>
      <w:lvlText w:val=""/>
      <w:lvlJc w:val="left"/>
    </w:lvl>
    <w:lvl w:ilvl="7" w:tplc="2E7E22E4">
      <w:numFmt w:val="decimal"/>
      <w:lvlText w:val=""/>
      <w:lvlJc w:val="left"/>
    </w:lvl>
    <w:lvl w:ilvl="8" w:tplc="E6249B14">
      <w:numFmt w:val="decimal"/>
      <w:lvlText w:val=""/>
      <w:lvlJc w:val="left"/>
    </w:lvl>
  </w:abstractNum>
  <w:abstractNum w:abstractNumId="30">
    <w:nsid w:val="00005E14"/>
    <w:multiLevelType w:val="hybridMultilevel"/>
    <w:tmpl w:val="16C03738"/>
    <w:lvl w:ilvl="0" w:tplc="B0008B88">
      <w:start w:val="35"/>
      <w:numFmt w:val="upperLetter"/>
      <w:lvlText w:val="%1"/>
      <w:lvlJc w:val="left"/>
    </w:lvl>
    <w:lvl w:ilvl="1" w:tplc="7A16FC68">
      <w:numFmt w:val="decimal"/>
      <w:lvlText w:val=""/>
      <w:lvlJc w:val="left"/>
    </w:lvl>
    <w:lvl w:ilvl="2" w:tplc="CE60D394">
      <w:numFmt w:val="decimal"/>
      <w:lvlText w:val=""/>
      <w:lvlJc w:val="left"/>
    </w:lvl>
    <w:lvl w:ilvl="3" w:tplc="6EEE0DD0">
      <w:numFmt w:val="decimal"/>
      <w:lvlText w:val=""/>
      <w:lvlJc w:val="left"/>
    </w:lvl>
    <w:lvl w:ilvl="4" w:tplc="3CF4ADCA">
      <w:numFmt w:val="decimal"/>
      <w:lvlText w:val=""/>
      <w:lvlJc w:val="left"/>
    </w:lvl>
    <w:lvl w:ilvl="5" w:tplc="A01E22EA">
      <w:numFmt w:val="decimal"/>
      <w:lvlText w:val=""/>
      <w:lvlJc w:val="left"/>
    </w:lvl>
    <w:lvl w:ilvl="6" w:tplc="D102DDD6">
      <w:numFmt w:val="decimal"/>
      <w:lvlText w:val=""/>
      <w:lvlJc w:val="left"/>
    </w:lvl>
    <w:lvl w:ilvl="7" w:tplc="D8A25572">
      <w:numFmt w:val="decimal"/>
      <w:lvlText w:val=""/>
      <w:lvlJc w:val="left"/>
    </w:lvl>
    <w:lvl w:ilvl="8" w:tplc="71507D54">
      <w:numFmt w:val="decimal"/>
      <w:lvlText w:val=""/>
      <w:lvlJc w:val="left"/>
    </w:lvl>
  </w:abstractNum>
  <w:abstractNum w:abstractNumId="31">
    <w:nsid w:val="00005F32"/>
    <w:multiLevelType w:val="hybridMultilevel"/>
    <w:tmpl w:val="FF7E20C4"/>
    <w:lvl w:ilvl="0" w:tplc="852C8960">
      <w:start w:val="1"/>
      <w:numFmt w:val="bullet"/>
      <w:lvlText w:val=""/>
      <w:lvlJc w:val="left"/>
    </w:lvl>
    <w:lvl w:ilvl="1" w:tplc="A0D80674">
      <w:start w:val="1"/>
      <w:numFmt w:val="bullet"/>
      <w:lvlText w:val="В"/>
      <w:lvlJc w:val="left"/>
    </w:lvl>
    <w:lvl w:ilvl="2" w:tplc="D7A67976">
      <w:numFmt w:val="decimal"/>
      <w:lvlText w:val=""/>
      <w:lvlJc w:val="left"/>
    </w:lvl>
    <w:lvl w:ilvl="3" w:tplc="4B126EE6">
      <w:numFmt w:val="decimal"/>
      <w:lvlText w:val=""/>
      <w:lvlJc w:val="left"/>
    </w:lvl>
    <w:lvl w:ilvl="4" w:tplc="F2544982">
      <w:numFmt w:val="decimal"/>
      <w:lvlText w:val=""/>
      <w:lvlJc w:val="left"/>
    </w:lvl>
    <w:lvl w:ilvl="5" w:tplc="5F6AF3D8">
      <w:numFmt w:val="decimal"/>
      <w:lvlText w:val=""/>
      <w:lvlJc w:val="left"/>
    </w:lvl>
    <w:lvl w:ilvl="6" w:tplc="3162D2A2">
      <w:numFmt w:val="decimal"/>
      <w:lvlText w:val=""/>
      <w:lvlJc w:val="left"/>
    </w:lvl>
    <w:lvl w:ilvl="7" w:tplc="51FA6DBC">
      <w:numFmt w:val="decimal"/>
      <w:lvlText w:val=""/>
      <w:lvlJc w:val="left"/>
    </w:lvl>
    <w:lvl w:ilvl="8" w:tplc="49524890">
      <w:numFmt w:val="decimal"/>
      <w:lvlText w:val=""/>
      <w:lvlJc w:val="left"/>
    </w:lvl>
  </w:abstractNum>
  <w:abstractNum w:abstractNumId="32">
    <w:nsid w:val="00005F49"/>
    <w:multiLevelType w:val="hybridMultilevel"/>
    <w:tmpl w:val="3790F8EC"/>
    <w:lvl w:ilvl="0" w:tplc="FD229AF0">
      <w:start w:val="1"/>
      <w:numFmt w:val="bullet"/>
      <w:lvlText w:val="и"/>
      <w:lvlJc w:val="left"/>
    </w:lvl>
    <w:lvl w:ilvl="1" w:tplc="827EA2F8">
      <w:numFmt w:val="decimal"/>
      <w:lvlText w:val=""/>
      <w:lvlJc w:val="left"/>
    </w:lvl>
    <w:lvl w:ilvl="2" w:tplc="8E946D90">
      <w:numFmt w:val="decimal"/>
      <w:lvlText w:val=""/>
      <w:lvlJc w:val="left"/>
    </w:lvl>
    <w:lvl w:ilvl="3" w:tplc="C5F864BC">
      <w:numFmt w:val="decimal"/>
      <w:lvlText w:val=""/>
      <w:lvlJc w:val="left"/>
    </w:lvl>
    <w:lvl w:ilvl="4" w:tplc="0978803C">
      <w:numFmt w:val="decimal"/>
      <w:lvlText w:val=""/>
      <w:lvlJc w:val="left"/>
    </w:lvl>
    <w:lvl w:ilvl="5" w:tplc="0B5C04AA">
      <w:numFmt w:val="decimal"/>
      <w:lvlText w:val=""/>
      <w:lvlJc w:val="left"/>
    </w:lvl>
    <w:lvl w:ilvl="6" w:tplc="6D48E26C">
      <w:numFmt w:val="decimal"/>
      <w:lvlText w:val=""/>
      <w:lvlJc w:val="left"/>
    </w:lvl>
    <w:lvl w:ilvl="7" w:tplc="0A6A078C">
      <w:numFmt w:val="decimal"/>
      <w:lvlText w:val=""/>
      <w:lvlJc w:val="left"/>
    </w:lvl>
    <w:lvl w:ilvl="8" w:tplc="FC5283CE">
      <w:numFmt w:val="decimal"/>
      <w:lvlText w:val=""/>
      <w:lvlJc w:val="left"/>
    </w:lvl>
  </w:abstractNum>
  <w:abstractNum w:abstractNumId="33">
    <w:nsid w:val="00006032"/>
    <w:multiLevelType w:val="hybridMultilevel"/>
    <w:tmpl w:val="322E8D3A"/>
    <w:lvl w:ilvl="0" w:tplc="4A8A28C0">
      <w:start w:val="1"/>
      <w:numFmt w:val="bullet"/>
      <w:lvlText w:val=""/>
      <w:lvlJc w:val="left"/>
    </w:lvl>
    <w:lvl w:ilvl="1" w:tplc="9CB66B8C">
      <w:numFmt w:val="decimal"/>
      <w:lvlText w:val=""/>
      <w:lvlJc w:val="left"/>
    </w:lvl>
    <w:lvl w:ilvl="2" w:tplc="480C7EBA">
      <w:numFmt w:val="decimal"/>
      <w:lvlText w:val=""/>
      <w:lvlJc w:val="left"/>
    </w:lvl>
    <w:lvl w:ilvl="3" w:tplc="3F285DC8">
      <w:numFmt w:val="decimal"/>
      <w:lvlText w:val=""/>
      <w:lvlJc w:val="left"/>
    </w:lvl>
    <w:lvl w:ilvl="4" w:tplc="1B144FA6">
      <w:numFmt w:val="decimal"/>
      <w:lvlText w:val=""/>
      <w:lvlJc w:val="left"/>
    </w:lvl>
    <w:lvl w:ilvl="5" w:tplc="FEAEF6C2">
      <w:numFmt w:val="decimal"/>
      <w:lvlText w:val=""/>
      <w:lvlJc w:val="left"/>
    </w:lvl>
    <w:lvl w:ilvl="6" w:tplc="17A2016E">
      <w:numFmt w:val="decimal"/>
      <w:lvlText w:val=""/>
      <w:lvlJc w:val="left"/>
    </w:lvl>
    <w:lvl w:ilvl="7" w:tplc="2638A47E">
      <w:numFmt w:val="decimal"/>
      <w:lvlText w:val=""/>
      <w:lvlJc w:val="left"/>
    </w:lvl>
    <w:lvl w:ilvl="8" w:tplc="FB6AC3C4">
      <w:numFmt w:val="decimal"/>
      <w:lvlText w:val=""/>
      <w:lvlJc w:val="left"/>
    </w:lvl>
  </w:abstractNum>
  <w:abstractNum w:abstractNumId="34">
    <w:nsid w:val="000066C4"/>
    <w:multiLevelType w:val="hybridMultilevel"/>
    <w:tmpl w:val="23FE0EDA"/>
    <w:lvl w:ilvl="0" w:tplc="39E45450">
      <w:start w:val="1"/>
      <w:numFmt w:val="bullet"/>
      <w:lvlText w:val=""/>
      <w:lvlJc w:val="left"/>
    </w:lvl>
    <w:lvl w:ilvl="1" w:tplc="1340FEA8">
      <w:numFmt w:val="decimal"/>
      <w:lvlText w:val=""/>
      <w:lvlJc w:val="left"/>
    </w:lvl>
    <w:lvl w:ilvl="2" w:tplc="301C1C2A">
      <w:numFmt w:val="decimal"/>
      <w:lvlText w:val=""/>
      <w:lvlJc w:val="left"/>
    </w:lvl>
    <w:lvl w:ilvl="3" w:tplc="F56E06DC">
      <w:numFmt w:val="decimal"/>
      <w:lvlText w:val=""/>
      <w:lvlJc w:val="left"/>
    </w:lvl>
    <w:lvl w:ilvl="4" w:tplc="5F8C147A">
      <w:numFmt w:val="decimal"/>
      <w:lvlText w:val=""/>
      <w:lvlJc w:val="left"/>
    </w:lvl>
    <w:lvl w:ilvl="5" w:tplc="D6F6244A">
      <w:numFmt w:val="decimal"/>
      <w:lvlText w:val=""/>
      <w:lvlJc w:val="left"/>
    </w:lvl>
    <w:lvl w:ilvl="6" w:tplc="B5FC0B32">
      <w:numFmt w:val="decimal"/>
      <w:lvlText w:val=""/>
      <w:lvlJc w:val="left"/>
    </w:lvl>
    <w:lvl w:ilvl="7" w:tplc="D77645EC">
      <w:numFmt w:val="decimal"/>
      <w:lvlText w:val=""/>
      <w:lvlJc w:val="left"/>
    </w:lvl>
    <w:lvl w:ilvl="8" w:tplc="DE96D360">
      <w:numFmt w:val="decimal"/>
      <w:lvlText w:val=""/>
      <w:lvlJc w:val="left"/>
    </w:lvl>
  </w:abstractNum>
  <w:abstractNum w:abstractNumId="35">
    <w:nsid w:val="00006B36"/>
    <w:multiLevelType w:val="hybridMultilevel"/>
    <w:tmpl w:val="F4028274"/>
    <w:lvl w:ilvl="0" w:tplc="FA7E5232">
      <w:start w:val="1"/>
      <w:numFmt w:val="decimal"/>
      <w:lvlText w:val="%1."/>
      <w:lvlJc w:val="left"/>
    </w:lvl>
    <w:lvl w:ilvl="1" w:tplc="C63C8D9A">
      <w:numFmt w:val="decimal"/>
      <w:lvlText w:val=""/>
      <w:lvlJc w:val="left"/>
    </w:lvl>
    <w:lvl w:ilvl="2" w:tplc="C2086938">
      <w:numFmt w:val="decimal"/>
      <w:lvlText w:val=""/>
      <w:lvlJc w:val="left"/>
    </w:lvl>
    <w:lvl w:ilvl="3" w:tplc="0226AAA2">
      <w:numFmt w:val="decimal"/>
      <w:lvlText w:val=""/>
      <w:lvlJc w:val="left"/>
    </w:lvl>
    <w:lvl w:ilvl="4" w:tplc="81947E6A">
      <w:numFmt w:val="decimal"/>
      <w:lvlText w:val=""/>
      <w:lvlJc w:val="left"/>
    </w:lvl>
    <w:lvl w:ilvl="5" w:tplc="1700A0B0">
      <w:numFmt w:val="decimal"/>
      <w:lvlText w:val=""/>
      <w:lvlJc w:val="left"/>
    </w:lvl>
    <w:lvl w:ilvl="6" w:tplc="FB4E9764">
      <w:numFmt w:val="decimal"/>
      <w:lvlText w:val=""/>
      <w:lvlJc w:val="left"/>
    </w:lvl>
    <w:lvl w:ilvl="7" w:tplc="3E862188">
      <w:numFmt w:val="decimal"/>
      <w:lvlText w:val=""/>
      <w:lvlJc w:val="left"/>
    </w:lvl>
    <w:lvl w:ilvl="8" w:tplc="D8EA1088">
      <w:numFmt w:val="decimal"/>
      <w:lvlText w:val=""/>
      <w:lvlJc w:val="left"/>
    </w:lvl>
  </w:abstractNum>
  <w:abstractNum w:abstractNumId="36">
    <w:nsid w:val="0000759A"/>
    <w:multiLevelType w:val="hybridMultilevel"/>
    <w:tmpl w:val="5BA43584"/>
    <w:lvl w:ilvl="0" w:tplc="6FFA3A38">
      <w:start w:val="1"/>
      <w:numFmt w:val="bullet"/>
      <w:lvlText w:val="-"/>
      <w:lvlJc w:val="left"/>
    </w:lvl>
    <w:lvl w:ilvl="1" w:tplc="F8AC8944">
      <w:numFmt w:val="decimal"/>
      <w:lvlText w:val=""/>
      <w:lvlJc w:val="left"/>
    </w:lvl>
    <w:lvl w:ilvl="2" w:tplc="7E68CC8E">
      <w:numFmt w:val="decimal"/>
      <w:lvlText w:val=""/>
      <w:lvlJc w:val="left"/>
    </w:lvl>
    <w:lvl w:ilvl="3" w:tplc="1402EE0C">
      <w:numFmt w:val="decimal"/>
      <w:lvlText w:val=""/>
      <w:lvlJc w:val="left"/>
    </w:lvl>
    <w:lvl w:ilvl="4" w:tplc="043A88FC">
      <w:numFmt w:val="decimal"/>
      <w:lvlText w:val=""/>
      <w:lvlJc w:val="left"/>
    </w:lvl>
    <w:lvl w:ilvl="5" w:tplc="C38EC1EA">
      <w:numFmt w:val="decimal"/>
      <w:lvlText w:val=""/>
      <w:lvlJc w:val="left"/>
    </w:lvl>
    <w:lvl w:ilvl="6" w:tplc="ACC6CE3C">
      <w:numFmt w:val="decimal"/>
      <w:lvlText w:val=""/>
      <w:lvlJc w:val="left"/>
    </w:lvl>
    <w:lvl w:ilvl="7" w:tplc="71F2CC3E">
      <w:numFmt w:val="decimal"/>
      <w:lvlText w:val=""/>
      <w:lvlJc w:val="left"/>
    </w:lvl>
    <w:lvl w:ilvl="8" w:tplc="22DE086A">
      <w:numFmt w:val="decimal"/>
      <w:lvlText w:val=""/>
      <w:lvlJc w:val="left"/>
    </w:lvl>
  </w:abstractNum>
  <w:abstractNum w:abstractNumId="37">
    <w:nsid w:val="0000797D"/>
    <w:multiLevelType w:val="hybridMultilevel"/>
    <w:tmpl w:val="11E8330E"/>
    <w:lvl w:ilvl="0" w:tplc="1040D0B8">
      <w:start w:val="1"/>
      <w:numFmt w:val="bullet"/>
      <w:lvlText w:val="№"/>
      <w:lvlJc w:val="left"/>
    </w:lvl>
    <w:lvl w:ilvl="1" w:tplc="CADE46AE">
      <w:numFmt w:val="decimal"/>
      <w:lvlText w:val=""/>
      <w:lvlJc w:val="left"/>
    </w:lvl>
    <w:lvl w:ilvl="2" w:tplc="0EDC60A2">
      <w:numFmt w:val="decimal"/>
      <w:lvlText w:val=""/>
      <w:lvlJc w:val="left"/>
    </w:lvl>
    <w:lvl w:ilvl="3" w:tplc="8A44E896">
      <w:numFmt w:val="decimal"/>
      <w:lvlText w:val=""/>
      <w:lvlJc w:val="left"/>
    </w:lvl>
    <w:lvl w:ilvl="4" w:tplc="704A5A64">
      <w:numFmt w:val="decimal"/>
      <w:lvlText w:val=""/>
      <w:lvlJc w:val="left"/>
    </w:lvl>
    <w:lvl w:ilvl="5" w:tplc="3DA44786">
      <w:numFmt w:val="decimal"/>
      <w:lvlText w:val=""/>
      <w:lvlJc w:val="left"/>
    </w:lvl>
    <w:lvl w:ilvl="6" w:tplc="4A9EE182">
      <w:numFmt w:val="decimal"/>
      <w:lvlText w:val=""/>
      <w:lvlJc w:val="left"/>
    </w:lvl>
    <w:lvl w:ilvl="7" w:tplc="B7501030">
      <w:numFmt w:val="decimal"/>
      <w:lvlText w:val=""/>
      <w:lvlJc w:val="left"/>
    </w:lvl>
    <w:lvl w:ilvl="8" w:tplc="73C4919A">
      <w:numFmt w:val="decimal"/>
      <w:lvlText w:val=""/>
      <w:lvlJc w:val="left"/>
    </w:lvl>
  </w:abstractNum>
  <w:abstractNum w:abstractNumId="38">
    <w:nsid w:val="00007EB7"/>
    <w:multiLevelType w:val="hybridMultilevel"/>
    <w:tmpl w:val="A334A9B2"/>
    <w:lvl w:ilvl="0" w:tplc="B2CA944A">
      <w:start w:val="1"/>
      <w:numFmt w:val="bullet"/>
      <w:lvlText w:val=""/>
      <w:lvlJc w:val="left"/>
    </w:lvl>
    <w:lvl w:ilvl="1" w:tplc="6DD622A0">
      <w:numFmt w:val="decimal"/>
      <w:lvlText w:val=""/>
      <w:lvlJc w:val="left"/>
    </w:lvl>
    <w:lvl w:ilvl="2" w:tplc="D1786BC4">
      <w:numFmt w:val="decimal"/>
      <w:lvlText w:val=""/>
      <w:lvlJc w:val="left"/>
    </w:lvl>
    <w:lvl w:ilvl="3" w:tplc="9CCA919A">
      <w:numFmt w:val="decimal"/>
      <w:lvlText w:val=""/>
      <w:lvlJc w:val="left"/>
    </w:lvl>
    <w:lvl w:ilvl="4" w:tplc="39A248A0">
      <w:numFmt w:val="decimal"/>
      <w:lvlText w:val=""/>
      <w:lvlJc w:val="left"/>
    </w:lvl>
    <w:lvl w:ilvl="5" w:tplc="A0B26420">
      <w:numFmt w:val="decimal"/>
      <w:lvlText w:val=""/>
      <w:lvlJc w:val="left"/>
    </w:lvl>
    <w:lvl w:ilvl="6" w:tplc="BC882288">
      <w:numFmt w:val="decimal"/>
      <w:lvlText w:val=""/>
      <w:lvlJc w:val="left"/>
    </w:lvl>
    <w:lvl w:ilvl="7" w:tplc="30A0B09E">
      <w:numFmt w:val="decimal"/>
      <w:lvlText w:val=""/>
      <w:lvlJc w:val="left"/>
    </w:lvl>
    <w:lvl w:ilvl="8" w:tplc="543867A2">
      <w:numFmt w:val="decimal"/>
      <w:lvlText w:val=""/>
      <w:lvlJc w:val="left"/>
    </w:lvl>
  </w:abstractNum>
  <w:abstractNum w:abstractNumId="39">
    <w:nsid w:val="05D149B9"/>
    <w:multiLevelType w:val="hybridMultilevel"/>
    <w:tmpl w:val="5ABAEC72"/>
    <w:lvl w:ilvl="0" w:tplc="6F22C57A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7413C6A"/>
    <w:multiLevelType w:val="hybridMultilevel"/>
    <w:tmpl w:val="5B58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37124"/>
    <w:multiLevelType w:val="hybridMultilevel"/>
    <w:tmpl w:val="9F1EE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0A3DF1"/>
    <w:multiLevelType w:val="hybridMultilevel"/>
    <w:tmpl w:val="FBF20F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>
    <w:nsid w:val="54C30E53"/>
    <w:multiLevelType w:val="hybridMultilevel"/>
    <w:tmpl w:val="EDFE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B6C43"/>
    <w:multiLevelType w:val="hybridMultilevel"/>
    <w:tmpl w:val="E9DE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6537F"/>
    <w:multiLevelType w:val="hybridMultilevel"/>
    <w:tmpl w:val="D9A2B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E76D7"/>
    <w:multiLevelType w:val="hybridMultilevel"/>
    <w:tmpl w:val="DCEAA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831A5"/>
    <w:multiLevelType w:val="hybridMultilevel"/>
    <w:tmpl w:val="79402E18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0"/>
  </w:num>
  <w:num w:numId="5">
    <w:abstractNumId w:val="36"/>
  </w:num>
  <w:num w:numId="6">
    <w:abstractNumId w:val="10"/>
  </w:num>
  <w:num w:numId="7">
    <w:abstractNumId w:val="9"/>
  </w:num>
  <w:num w:numId="8">
    <w:abstractNumId w:val="22"/>
  </w:num>
  <w:num w:numId="9">
    <w:abstractNumId w:val="27"/>
  </w:num>
  <w:num w:numId="10">
    <w:abstractNumId w:val="35"/>
  </w:num>
  <w:num w:numId="11">
    <w:abstractNumId w:val="29"/>
  </w:num>
  <w:num w:numId="12">
    <w:abstractNumId w:val="17"/>
  </w:num>
  <w:num w:numId="13">
    <w:abstractNumId w:val="7"/>
  </w:num>
  <w:num w:numId="14">
    <w:abstractNumId w:val="31"/>
  </w:num>
  <w:num w:numId="15">
    <w:abstractNumId w:val="16"/>
  </w:num>
  <w:num w:numId="16">
    <w:abstractNumId w:val="15"/>
  </w:num>
  <w:num w:numId="17">
    <w:abstractNumId w:val="37"/>
  </w:num>
  <w:num w:numId="18">
    <w:abstractNumId w:val="32"/>
  </w:num>
  <w:num w:numId="19">
    <w:abstractNumId w:val="4"/>
  </w:num>
  <w:num w:numId="20">
    <w:abstractNumId w:val="23"/>
  </w:num>
  <w:num w:numId="21">
    <w:abstractNumId w:val="13"/>
  </w:num>
  <w:num w:numId="22">
    <w:abstractNumId w:val="30"/>
  </w:num>
  <w:num w:numId="23">
    <w:abstractNumId w:val="24"/>
  </w:num>
  <w:num w:numId="24">
    <w:abstractNumId w:val="21"/>
  </w:num>
  <w:num w:numId="25">
    <w:abstractNumId w:val="12"/>
  </w:num>
  <w:num w:numId="26">
    <w:abstractNumId w:val="5"/>
  </w:num>
  <w:num w:numId="27">
    <w:abstractNumId w:val="8"/>
  </w:num>
  <w:num w:numId="28">
    <w:abstractNumId w:val="14"/>
  </w:num>
  <w:num w:numId="29">
    <w:abstractNumId w:val="34"/>
  </w:num>
  <w:num w:numId="30">
    <w:abstractNumId w:val="20"/>
  </w:num>
  <w:num w:numId="31">
    <w:abstractNumId w:val="38"/>
  </w:num>
  <w:num w:numId="32">
    <w:abstractNumId w:val="33"/>
  </w:num>
  <w:num w:numId="33">
    <w:abstractNumId w:val="11"/>
  </w:num>
  <w:num w:numId="34">
    <w:abstractNumId w:val="6"/>
  </w:num>
  <w:num w:numId="35">
    <w:abstractNumId w:val="25"/>
  </w:num>
  <w:num w:numId="36">
    <w:abstractNumId w:val="18"/>
  </w:num>
  <w:num w:numId="37">
    <w:abstractNumId w:val="2"/>
  </w:num>
  <w:num w:numId="38">
    <w:abstractNumId w:val="28"/>
  </w:num>
  <w:num w:numId="39">
    <w:abstractNumId w:val="19"/>
  </w:num>
  <w:num w:numId="40">
    <w:abstractNumId w:val="45"/>
  </w:num>
  <w:num w:numId="41">
    <w:abstractNumId w:val="41"/>
  </w:num>
  <w:num w:numId="42">
    <w:abstractNumId w:val="43"/>
  </w:num>
  <w:num w:numId="43">
    <w:abstractNumId w:val="47"/>
  </w:num>
  <w:num w:numId="44">
    <w:abstractNumId w:val="42"/>
  </w:num>
  <w:num w:numId="45">
    <w:abstractNumId w:val="46"/>
  </w:num>
  <w:num w:numId="46">
    <w:abstractNumId w:val="44"/>
  </w:num>
  <w:num w:numId="47">
    <w:abstractNumId w:val="3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A"/>
    <w:rsid w:val="005633DA"/>
    <w:rsid w:val="00A975FF"/>
    <w:rsid w:val="00C1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75FF"/>
  </w:style>
  <w:style w:type="character" w:styleId="a3">
    <w:name w:val="Hyperlink"/>
    <w:basedOn w:val="a0"/>
    <w:uiPriority w:val="99"/>
    <w:unhideWhenUsed/>
    <w:rsid w:val="00A97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5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rsid w:val="00A975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97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A975FF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styleId="ac">
    <w:name w:val="header"/>
    <w:basedOn w:val="a"/>
    <w:link w:val="ad"/>
    <w:uiPriority w:val="99"/>
    <w:unhideWhenUsed/>
    <w:rsid w:val="00A975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975FF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A975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975FF"/>
    <w:rPr>
      <w:rFonts w:ascii="Calibri" w:eastAsia="Calibri" w:hAnsi="Calibri" w:cs="Calibri"/>
      <w:lang w:eastAsia="ru-RU"/>
    </w:rPr>
  </w:style>
  <w:style w:type="character" w:styleId="af0">
    <w:name w:val="Strong"/>
    <w:qFormat/>
    <w:rsid w:val="00A975FF"/>
    <w:rPr>
      <w:b/>
      <w:bCs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A975FF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A975FF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10"/>
    <w:uiPriority w:val="99"/>
    <w:semiHidden/>
    <w:unhideWhenUsed/>
    <w:rsid w:val="00A975F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A975F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75FF"/>
  </w:style>
  <w:style w:type="character" w:styleId="a3">
    <w:name w:val="Hyperlink"/>
    <w:basedOn w:val="a0"/>
    <w:uiPriority w:val="99"/>
    <w:unhideWhenUsed/>
    <w:rsid w:val="00A97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5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rsid w:val="00A975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97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59"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A975FF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styleId="ac">
    <w:name w:val="header"/>
    <w:basedOn w:val="a"/>
    <w:link w:val="ad"/>
    <w:uiPriority w:val="99"/>
    <w:unhideWhenUsed/>
    <w:rsid w:val="00A975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975FF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A975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975FF"/>
    <w:rPr>
      <w:rFonts w:ascii="Calibri" w:eastAsia="Calibri" w:hAnsi="Calibri" w:cs="Calibri"/>
      <w:lang w:eastAsia="ru-RU"/>
    </w:rPr>
  </w:style>
  <w:style w:type="character" w:styleId="af0">
    <w:name w:val="Strong"/>
    <w:qFormat/>
    <w:rsid w:val="00A975FF"/>
    <w:rPr>
      <w:b/>
      <w:bCs/>
    </w:rPr>
  </w:style>
  <w:style w:type="paragraph" w:customStyle="1" w:styleId="31">
    <w:name w:val="Основной текст 31"/>
    <w:basedOn w:val="a"/>
    <w:next w:val="3"/>
    <w:link w:val="30"/>
    <w:uiPriority w:val="99"/>
    <w:semiHidden/>
    <w:unhideWhenUsed/>
    <w:rsid w:val="00A975FF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1"/>
    <w:uiPriority w:val="99"/>
    <w:semiHidden/>
    <w:rsid w:val="00A975FF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A975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10"/>
    <w:uiPriority w:val="99"/>
    <w:semiHidden/>
    <w:unhideWhenUsed/>
    <w:rsid w:val="00A975F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"/>
    <w:uiPriority w:val="99"/>
    <w:semiHidden/>
    <w:rsid w:val="00A97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4767</Words>
  <Characters>27172</Characters>
  <Application>Microsoft Office Word</Application>
  <DocSecurity>0</DocSecurity>
  <Lines>226</Lines>
  <Paragraphs>63</Paragraphs>
  <ScaleCrop>false</ScaleCrop>
  <Company/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2020-10-31T08:57:00Z</dcterms:created>
  <dcterms:modified xsi:type="dcterms:W3CDTF">2020-10-31T09:00:00Z</dcterms:modified>
</cp:coreProperties>
</file>