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35" w:rsidRPr="00DD75B4" w:rsidRDefault="00117235" w:rsidP="00117235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D75B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Для служебного пользования</w:t>
      </w:r>
    </w:p>
    <w:p w:rsidR="00117235" w:rsidRPr="00DD75B4" w:rsidRDefault="00117235" w:rsidP="001172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75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(пометка или гриф)</w:t>
      </w:r>
    </w:p>
    <w:p w:rsidR="00117235" w:rsidRPr="00DD75B4" w:rsidRDefault="00117235" w:rsidP="001172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235" w:rsidRPr="00DD75B4" w:rsidRDefault="00117235" w:rsidP="001172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75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Экз. N ______</w:t>
      </w:r>
    </w:p>
    <w:p w:rsidR="00117235" w:rsidRPr="00DD75B4" w:rsidRDefault="00117235" w:rsidP="001172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28"/>
        <w:gridCol w:w="3391"/>
      </w:tblGrid>
      <w:tr w:rsidR="00117235" w:rsidRPr="00DD75B4" w:rsidTr="00DC6B3D"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УТВЕРЖДАЮ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_________________________________________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директор МАОУ «</w:t>
            </w:r>
            <w:proofErr w:type="spellStart"/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Нижнетавдинская</w:t>
            </w:r>
            <w:proofErr w:type="spellEnd"/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 xml:space="preserve">   СОШ» </w:t>
            </w:r>
          </w:p>
        </w:tc>
      </w:tr>
      <w:tr w:rsidR="00117235" w:rsidRPr="00DD75B4" w:rsidTr="00DC6B3D"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rPr>
                <w:rFonts w:ascii="Arial" w:eastAsia="Calibri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____________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(подпись)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</w:t>
            </w:r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 xml:space="preserve">          </w:t>
            </w:r>
            <w:proofErr w:type="spellStart"/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>С.В.Калайчиева</w:t>
            </w:r>
            <w:proofErr w:type="spellEnd"/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(инициалы, фамилия)</w:t>
            </w:r>
          </w:p>
        </w:tc>
      </w:tr>
      <w:tr w:rsidR="00117235" w:rsidRPr="00DD75B4" w:rsidTr="00DC6B3D"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rPr>
                <w:rFonts w:ascii="Arial" w:eastAsia="Calibri" w:hAnsi="Arial" w:cs="Arial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 xml:space="preserve">     "__" _____________ 20__ г.</w:t>
            </w:r>
          </w:p>
        </w:tc>
      </w:tr>
    </w:tbl>
    <w:p w:rsidR="00117235" w:rsidRPr="00DD75B4" w:rsidRDefault="00117235" w:rsidP="001172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2736"/>
        <w:gridCol w:w="1814"/>
        <w:gridCol w:w="2721"/>
      </w:tblGrid>
      <w:tr w:rsidR="00117235" w:rsidRPr="00DD75B4" w:rsidTr="00DC6B3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СОГЛАСОВАНО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>Начальник РУ ФСБ России по Тюменской области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СОГЛАСОВАНО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 xml:space="preserve"> Начальник Тюменского МОВО – филиала ФГКУ «УВО ВНГ России по Тюменской области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17235" w:rsidRPr="00DD75B4" w:rsidTr="00DC6B3D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____________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</w:t>
            </w:r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>И.В. Кочнев</w:t>
            </w: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(инициалы, фамилия)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____________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 xml:space="preserve"> С. В. </w:t>
            </w:r>
            <w:proofErr w:type="spellStart"/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>Флягин</w:t>
            </w:r>
            <w:proofErr w:type="spellEnd"/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(инициалы, фамилия)</w:t>
            </w:r>
          </w:p>
        </w:tc>
      </w:tr>
      <w:tr w:rsidR="00117235" w:rsidRPr="00DD75B4" w:rsidTr="00DC6B3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"__" _____________ 20__ г.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"__" _____________ 20__ г.</w:t>
            </w:r>
          </w:p>
        </w:tc>
      </w:tr>
    </w:tbl>
    <w:p w:rsidR="00117235" w:rsidRPr="00DD75B4" w:rsidRDefault="00117235" w:rsidP="001172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28"/>
        <w:gridCol w:w="3391"/>
      </w:tblGrid>
      <w:tr w:rsidR="00117235" w:rsidRPr="00DD75B4" w:rsidTr="00DC6B3D"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СОГЛАСОВАНО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>Начальник ФГКУ «19 ОФПС по Тюменской области»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17235" w:rsidRPr="00DD75B4" w:rsidTr="00DC6B3D"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rPr>
                <w:rFonts w:ascii="Arial" w:eastAsia="Calibri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____________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(подпись)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_______</w:t>
            </w:r>
            <w:r w:rsidRPr="00DD75B4">
              <w:rPr>
                <w:rFonts w:ascii="Arial" w:eastAsia="Times New Roman" w:hAnsi="Arial" w:cs="Arial"/>
                <w:szCs w:val="20"/>
                <w:u w:val="single"/>
                <w:lang w:eastAsia="ru-RU"/>
              </w:rPr>
              <w:t>А.В. Николаев</w:t>
            </w: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 xml:space="preserve"> ____</w:t>
            </w:r>
          </w:p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>(инициалы, фамилия)</w:t>
            </w:r>
          </w:p>
        </w:tc>
      </w:tr>
      <w:tr w:rsidR="00117235" w:rsidRPr="00DD75B4" w:rsidTr="00DC6B3D"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rPr>
                <w:rFonts w:ascii="Arial" w:eastAsia="Calibri" w:hAnsi="Arial" w:cs="Arial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5" w:rsidRPr="00DD75B4" w:rsidRDefault="00117235" w:rsidP="00DC6B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75B4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           "__" _____________ 20__ г.</w:t>
            </w:r>
          </w:p>
        </w:tc>
      </w:tr>
    </w:tbl>
    <w:p w:rsidR="00117235" w:rsidRPr="00DD75B4" w:rsidRDefault="00117235" w:rsidP="00117235">
      <w:pPr>
        <w:autoSpaceDN w:val="0"/>
        <w:adjustRightInd w:val="0"/>
        <w:spacing w:before="108" w:after="108"/>
        <w:jc w:val="center"/>
        <w:rPr>
          <w:rFonts w:ascii="Arial" w:eastAsia="Calibri" w:hAnsi="Liberation Serif" w:cs="Times New Roman"/>
          <w:color w:val="26282F"/>
          <w:kern w:val="1"/>
          <w:sz w:val="26"/>
          <w:szCs w:val="24"/>
          <w:lang w:eastAsia="ru-RU"/>
        </w:rPr>
      </w:pPr>
    </w:p>
    <w:p w:rsidR="00117235" w:rsidRPr="00DD75B4" w:rsidRDefault="00117235" w:rsidP="00117235">
      <w:pPr>
        <w:spacing w:after="0" w:line="240" w:lineRule="auto"/>
        <w:jc w:val="center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Pr="00DD75B4" w:rsidRDefault="00117235" w:rsidP="00117235">
      <w:pPr>
        <w:spacing w:after="0" w:line="240" w:lineRule="auto"/>
        <w:jc w:val="center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ПАСПОРТ БЕЗОПАСНОСТИ</w:t>
      </w:r>
    </w:p>
    <w:p w:rsidR="00117235" w:rsidRPr="00DD75B4" w:rsidRDefault="00117235" w:rsidP="0011723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DD75B4">
        <w:rPr>
          <w:rFonts w:ascii="Arial" w:eastAsia="Calibri" w:hAnsi="Arial" w:cs="Arial"/>
          <w:color w:val="26282F"/>
          <w:kern w:val="1"/>
          <w:sz w:val="20"/>
          <w:szCs w:val="24"/>
          <w:lang w:eastAsia="ru-RU"/>
        </w:rPr>
        <w:br/>
      </w:r>
      <w:r w:rsidRPr="00DD75B4">
        <w:rPr>
          <w:rFonts w:ascii="Arial" w:eastAsia="Calibri" w:hAnsi="Arial" w:cs="Arial"/>
          <w:color w:val="26282F"/>
          <w:kern w:val="1"/>
          <w:sz w:val="20"/>
          <w:szCs w:val="24"/>
          <w:lang w:eastAsia="ru-RU"/>
        </w:rPr>
        <w:br/>
      </w:r>
      <w:r w:rsidRPr="00DD75B4">
        <w:rPr>
          <w:rFonts w:ascii="Arial" w:eastAsia="Calibri" w:hAnsi="Arial" w:cs="Arial"/>
          <w:sz w:val="24"/>
        </w:rPr>
        <w:t>Филиала муниципального автономного общеобразовательного учреждения</w:t>
      </w:r>
    </w:p>
    <w:p w:rsidR="00117235" w:rsidRPr="00DD75B4" w:rsidRDefault="00117235" w:rsidP="0011723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DD75B4">
        <w:rPr>
          <w:rFonts w:ascii="Arial" w:eastAsia="Calibri" w:hAnsi="Arial" w:cs="Arial"/>
          <w:sz w:val="24"/>
        </w:rPr>
        <w:t>«</w:t>
      </w:r>
      <w:proofErr w:type="spellStart"/>
      <w:r w:rsidRPr="00DD75B4">
        <w:rPr>
          <w:rFonts w:ascii="Arial" w:eastAsia="Calibri" w:hAnsi="Arial" w:cs="Arial"/>
          <w:sz w:val="24"/>
        </w:rPr>
        <w:t>Нижнетавдинская</w:t>
      </w:r>
      <w:proofErr w:type="spellEnd"/>
      <w:r w:rsidRPr="00DD75B4">
        <w:rPr>
          <w:rFonts w:ascii="Arial" w:eastAsia="Calibri" w:hAnsi="Arial" w:cs="Arial"/>
          <w:sz w:val="24"/>
        </w:rPr>
        <w:t xml:space="preserve"> средняя общеобразовательная школа» </w:t>
      </w:r>
      <w:proofErr w:type="spellStart"/>
      <w:r w:rsidRPr="00DD75B4">
        <w:rPr>
          <w:rFonts w:ascii="Arial" w:eastAsia="Calibri" w:hAnsi="Arial" w:cs="Arial"/>
          <w:sz w:val="24"/>
        </w:rPr>
        <w:t>Черепановская</w:t>
      </w:r>
      <w:proofErr w:type="spellEnd"/>
      <w:r w:rsidRPr="00DD75B4">
        <w:rPr>
          <w:rFonts w:ascii="Arial" w:eastAsia="Calibri" w:hAnsi="Arial" w:cs="Arial"/>
          <w:sz w:val="24"/>
        </w:rPr>
        <w:t xml:space="preserve"> начальная общеобразовательная школ</w:t>
      </w:r>
      <w:proofErr w:type="gramStart"/>
      <w:r w:rsidRPr="00DD75B4">
        <w:rPr>
          <w:rFonts w:ascii="Arial" w:eastAsia="Calibri" w:hAnsi="Arial" w:cs="Arial"/>
          <w:sz w:val="24"/>
        </w:rPr>
        <w:t>а-</w:t>
      </w:r>
      <w:proofErr w:type="gramEnd"/>
      <w:r w:rsidRPr="00DD75B4">
        <w:rPr>
          <w:rFonts w:ascii="Arial" w:eastAsia="Calibri" w:hAnsi="Arial" w:cs="Arial"/>
          <w:sz w:val="24"/>
        </w:rPr>
        <w:t xml:space="preserve"> детский сад</w:t>
      </w:r>
    </w:p>
    <w:p w:rsidR="00117235" w:rsidRPr="00DD75B4" w:rsidRDefault="00117235" w:rsidP="00117235">
      <w:pPr>
        <w:autoSpaceDN w:val="0"/>
        <w:adjustRightInd w:val="0"/>
        <w:jc w:val="center"/>
        <w:rPr>
          <w:rFonts w:ascii="Arial" w:eastAsia="Calibri" w:hAnsi="Arial" w:cs="Arial"/>
          <w:b/>
          <w:color w:val="26282F"/>
          <w:kern w:val="1"/>
          <w:sz w:val="24"/>
          <w:szCs w:val="24"/>
          <w:lang w:eastAsia="ru-RU"/>
        </w:rPr>
      </w:pPr>
    </w:p>
    <w:p w:rsidR="00117235" w:rsidRPr="00DD75B4" w:rsidRDefault="00117235" w:rsidP="00117235">
      <w:pPr>
        <w:autoSpaceDN w:val="0"/>
        <w:adjustRightInd w:val="0"/>
        <w:jc w:val="center"/>
        <w:rPr>
          <w:rFonts w:ascii="Arial" w:eastAsia="Calibri" w:hAnsi="Arial" w:cs="Arial"/>
          <w:kern w:val="1"/>
          <w:sz w:val="24"/>
          <w:szCs w:val="28"/>
          <w:lang w:eastAsia="ru-RU" w:bidi="hi-IN"/>
        </w:rPr>
      </w:pPr>
      <w:r w:rsidRPr="00DD75B4">
        <w:rPr>
          <w:rFonts w:ascii="Arial" w:eastAsia="Calibri" w:hAnsi="Arial" w:cs="Arial"/>
          <w:kern w:val="1"/>
          <w:sz w:val="24"/>
          <w:szCs w:val="28"/>
          <w:lang w:eastAsia="ru-RU" w:bidi="hi-IN"/>
        </w:rPr>
        <w:t xml:space="preserve">Тюменская область, </w:t>
      </w:r>
      <w:proofErr w:type="spellStart"/>
      <w:r w:rsidRPr="00DD75B4">
        <w:rPr>
          <w:rFonts w:ascii="Arial" w:eastAsia="Calibri" w:hAnsi="Arial" w:cs="Arial"/>
          <w:kern w:val="1"/>
          <w:sz w:val="24"/>
          <w:szCs w:val="28"/>
          <w:lang w:eastAsia="ru-RU" w:bidi="hi-IN"/>
        </w:rPr>
        <w:t>Нижнетавдинский</w:t>
      </w:r>
      <w:proofErr w:type="spellEnd"/>
      <w:r w:rsidRPr="00DD75B4">
        <w:rPr>
          <w:rFonts w:ascii="Arial" w:eastAsia="Calibri" w:hAnsi="Arial" w:cs="Arial"/>
          <w:kern w:val="1"/>
          <w:sz w:val="24"/>
          <w:szCs w:val="28"/>
          <w:lang w:eastAsia="ru-RU" w:bidi="hi-IN"/>
        </w:rPr>
        <w:t xml:space="preserve"> район, </w:t>
      </w:r>
    </w:p>
    <w:p w:rsidR="00117235" w:rsidRPr="00DD75B4" w:rsidRDefault="00117235" w:rsidP="00117235">
      <w:pPr>
        <w:autoSpaceDN w:val="0"/>
        <w:adjustRightInd w:val="0"/>
        <w:spacing w:before="108" w:after="108"/>
        <w:jc w:val="center"/>
        <w:rPr>
          <w:rFonts w:ascii="Arial" w:eastAsia="Calibri" w:hAnsi="Arial" w:cs="Arial"/>
          <w:color w:val="26282F"/>
          <w:kern w:val="1"/>
          <w:sz w:val="24"/>
          <w:szCs w:val="28"/>
          <w:lang w:eastAsia="ru-RU"/>
        </w:rPr>
      </w:pPr>
      <w:proofErr w:type="spellStart"/>
      <w:r w:rsidRPr="00DD75B4">
        <w:rPr>
          <w:rFonts w:ascii="Arial" w:eastAsia="Calibri" w:hAnsi="Arial" w:cs="Arial"/>
          <w:kern w:val="1"/>
          <w:sz w:val="24"/>
          <w:szCs w:val="28"/>
          <w:lang w:eastAsia="ru-RU" w:bidi="hi-IN"/>
        </w:rPr>
        <w:t>с</w:t>
      </w:r>
      <w:proofErr w:type="gramStart"/>
      <w:r w:rsidRPr="00DD75B4">
        <w:rPr>
          <w:rFonts w:ascii="Arial" w:eastAsia="Calibri" w:hAnsi="Arial" w:cs="Arial"/>
          <w:kern w:val="1"/>
          <w:sz w:val="24"/>
          <w:szCs w:val="28"/>
          <w:lang w:eastAsia="ru-RU" w:bidi="hi-IN"/>
        </w:rPr>
        <w:t>.Ч</w:t>
      </w:r>
      <w:proofErr w:type="gramEnd"/>
      <w:r w:rsidRPr="00DD75B4">
        <w:rPr>
          <w:rFonts w:ascii="Arial" w:eastAsia="Calibri" w:hAnsi="Arial" w:cs="Arial"/>
          <w:kern w:val="1"/>
          <w:sz w:val="24"/>
          <w:szCs w:val="28"/>
          <w:lang w:eastAsia="ru-RU" w:bidi="hi-IN"/>
        </w:rPr>
        <w:t>ерепаново</w:t>
      </w:r>
      <w:proofErr w:type="spellEnd"/>
      <w:r w:rsidRPr="00DD75B4">
        <w:rPr>
          <w:rFonts w:ascii="Arial" w:eastAsia="Calibri" w:hAnsi="Arial" w:cs="Arial"/>
          <w:kern w:val="1"/>
          <w:sz w:val="24"/>
          <w:szCs w:val="28"/>
          <w:lang w:eastAsia="ru-RU" w:bidi="hi-IN"/>
        </w:rPr>
        <w:t>, ул. Советская, д.12</w:t>
      </w:r>
    </w:p>
    <w:p w:rsidR="00117235" w:rsidRPr="00DD75B4" w:rsidRDefault="00117235" w:rsidP="00117235">
      <w:pPr>
        <w:autoSpaceDN w:val="0"/>
        <w:adjustRightInd w:val="0"/>
        <w:spacing w:before="108" w:after="108"/>
        <w:rPr>
          <w:rFonts w:ascii="Calibri" w:eastAsia="Calibri" w:hAnsi="Calibri" w:cs="Times New Roman"/>
          <w:b/>
          <w:color w:val="26282F"/>
          <w:kern w:val="1"/>
          <w:sz w:val="26"/>
          <w:szCs w:val="24"/>
          <w:lang w:eastAsia="ru-RU"/>
        </w:rPr>
      </w:pPr>
    </w:p>
    <w:p w:rsidR="00117235" w:rsidRPr="00DD75B4" w:rsidRDefault="00117235" w:rsidP="00117235">
      <w:pPr>
        <w:autoSpaceDN w:val="0"/>
        <w:adjustRightInd w:val="0"/>
        <w:spacing w:before="108" w:after="108"/>
        <w:jc w:val="center"/>
        <w:rPr>
          <w:rFonts w:ascii="Calibri" w:eastAsia="Calibri" w:hAnsi="Calibri" w:cs="Times New Roman"/>
          <w:color w:val="26282F"/>
          <w:kern w:val="1"/>
          <w:sz w:val="26"/>
          <w:szCs w:val="24"/>
          <w:lang w:eastAsia="ru-RU"/>
        </w:rPr>
      </w:pPr>
    </w:p>
    <w:p w:rsidR="00117235" w:rsidRPr="00DD75B4" w:rsidRDefault="00117235" w:rsidP="00117235">
      <w:pPr>
        <w:autoSpaceDN w:val="0"/>
        <w:adjustRightInd w:val="0"/>
        <w:spacing w:before="108" w:after="108"/>
        <w:jc w:val="center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2019 г.</w:t>
      </w:r>
    </w:p>
    <w:p w:rsidR="00117235" w:rsidRPr="00DD75B4" w:rsidRDefault="00117235" w:rsidP="00117235">
      <w:pPr>
        <w:autoSpaceDN w:val="0"/>
        <w:adjustRightInd w:val="0"/>
        <w:spacing w:before="108" w:after="108"/>
        <w:jc w:val="center"/>
        <w:rPr>
          <w:rFonts w:ascii="Calibri" w:eastAsia="Calibri" w:hAnsi="Calibri" w:cs="Times New Roman"/>
          <w:b/>
          <w:color w:val="26282F"/>
          <w:kern w:val="1"/>
          <w:sz w:val="28"/>
          <w:szCs w:val="24"/>
          <w:lang w:eastAsia="ru-RU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lastRenderedPageBreak/>
        <w:t>I. Общие сведения об объекте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C23A3">
        <w:rPr>
          <w:rFonts w:ascii="Arial" w:hAnsi="Arial" w:cs="Arial"/>
          <w:b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1C23A3">
        <w:rPr>
          <w:rFonts w:ascii="Arial" w:hAnsi="Arial" w:cs="Arial"/>
          <w:b/>
          <w:sz w:val="24"/>
          <w:szCs w:val="24"/>
        </w:rPr>
        <w:t>Нижнетавдинская</w:t>
      </w:r>
      <w:proofErr w:type="spellEnd"/>
      <w:r w:rsidRPr="001C23A3">
        <w:rPr>
          <w:rFonts w:ascii="Arial" w:hAnsi="Arial" w:cs="Arial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1C23A3">
        <w:rPr>
          <w:rFonts w:ascii="Arial" w:hAnsi="Arial" w:cs="Arial"/>
          <w:b/>
          <w:sz w:val="24"/>
          <w:szCs w:val="24"/>
        </w:rPr>
        <w:t>Черепановская</w:t>
      </w:r>
      <w:proofErr w:type="spellEnd"/>
      <w:r w:rsidRPr="001C23A3">
        <w:rPr>
          <w:rFonts w:ascii="Arial" w:hAnsi="Arial" w:cs="Arial"/>
          <w:b/>
          <w:sz w:val="24"/>
          <w:szCs w:val="24"/>
        </w:rPr>
        <w:t xml:space="preserve"> начальная общеобразовательная школ</w:t>
      </w:r>
      <w:proofErr w:type="gramStart"/>
      <w:r w:rsidRPr="001C23A3">
        <w:rPr>
          <w:rFonts w:ascii="Arial" w:hAnsi="Arial" w:cs="Arial"/>
          <w:b/>
          <w:sz w:val="24"/>
          <w:szCs w:val="24"/>
        </w:rPr>
        <w:t>а-</w:t>
      </w:r>
      <w:proofErr w:type="gramEnd"/>
      <w:r w:rsidRPr="001C23A3">
        <w:rPr>
          <w:rFonts w:ascii="Arial" w:hAnsi="Arial" w:cs="Arial"/>
          <w:b/>
          <w:sz w:val="24"/>
          <w:szCs w:val="24"/>
        </w:rPr>
        <w:t xml:space="preserve"> детский сад</w:t>
      </w: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C23A3">
        <w:rPr>
          <w:rFonts w:ascii="Arial" w:hAnsi="Arial" w:cs="Arial"/>
          <w:b/>
          <w:sz w:val="24"/>
          <w:szCs w:val="24"/>
        </w:rPr>
        <w:t>Юр</w:t>
      </w:r>
      <w:proofErr w:type="gramStart"/>
      <w:r w:rsidRPr="001C23A3">
        <w:rPr>
          <w:rFonts w:ascii="Arial" w:hAnsi="Arial" w:cs="Arial"/>
          <w:b/>
          <w:sz w:val="24"/>
          <w:szCs w:val="24"/>
        </w:rPr>
        <w:t>.а</w:t>
      </w:r>
      <w:proofErr w:type="gramEnd"/>
      <w:r w:rsidRPr="001C23A3">
        <w:rPr>
          <w:rFonts w:ascii="Arial" w:hAnsi="Arial" w:cs="Arial"/>
          <w:b/>
          <w:sz w:val="24"/>
          <w:szCs w:val="24"/>
        </w:rPr>
        <w:t>дрес</w:t>
      </w:r>
      <w:proofErr w:type="spellEnd"/>
      <w:r w:rsidRPr="001C23A3">
        <w:rPr>
          <w:rFonts w:ascii="Arial" w:hAnsi="Arial" w:cs="Arial"/>
          <w:b/>
          <w:sz w:val="24"/>
          <w:szCs w:val="24"/>
        </w:rPr>
        <w:t xml:space="preserve">: </w:t>
      </w:r>
      <w:r w:rsidRPr="001C23A3">
        <w:rPr>
          <w:rFonts w:ascii="Arial" w:hAnsi="Arial" w:cs="Arial"/>
          <w:sz w:val="24"/>
          <w:szCs w:val="24"/>
          <w:u w:val="single"/>
        </w:rPr>
        <w:t xml:space="preserve">626020 Тюменская область,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Нижнетавдинеский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 район, с. Нижняя Тавда, ул. Мира, д.11, тел.8(34533)2-48-90, 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1C23A3">
        <w:rPr>
          <w:rFonts w:ascii="Arial" w:hAnsi="Arial" w:cs="Arial"/>
          <w:sz w:val="24"/>
          <w:szCs w:val="24"/>
          <w:u w:val="single"/>
        </w:rPr>
        <w:t>-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: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scola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ntavda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@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C23A3">
        <w:rPr>
          <w:rFonts w:ascii="Arial" w:hAnsi="Arial" w:cs="Arial"/>
          <w:sz w:val="24"/>
          <w:szCs w:val="24"/>
        </w:rPr>
        <w:t>(наименование, адрес, телефон, факс, адрес электронной почты органа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(организации), являющегося правообладателем объекта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C23A3">
        <w:rPr>
          <w:rFonts w:ascii="Arial" w:hAnsi="Arial" w:cs="Arial"/>
          <w:b/>
          <w:sz w:val="24"/>
          <w:szCs w:val="24"/>
        </w:rPr>
        <w:t>Факт.адрес</w:t>
      </w:r>
      <w:proofErr w:type="spellEnd"/>
      <w:r w:rsidRPr="001C23A3">
        <w:rPr>
          <w:rFonts w:ascii="Arial" w:hAnsi="Arial" w:cs="Arial"/>
          <w:b/>
          <w:sz w:val="24"/>
          <w:szCs w:val="24"/>
        </w:rPr>
        <w:t xml:space="preserve">: </w:t>
      </w:r>
      <w:r w:rsidRPr="001C23A3">
        <w:rPr>
          <w:rFonts w:ascii="Arial" w:hAnsi="Arial" w:cs="Arial"/>
          <w:sz w:val="24"/>
          <w:szCs w:val="24"/>
          <w:u w:val="single"/>
        </w:rPr>
        <w:t xml:space="preserve">626025 Тюменская область,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Нижнетавдинский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район,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с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>ерепаново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, ул. Советская, д.12, тел.8(34533)26-3-58, 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1C23A3">
        <w:rPr>
          <w:rFonts w:ascii="Arial" w:hAnsi="Arial" w:cs="Arial"/>
          <w:sz w:val="24"/>
          <w:szCs w:val="24"/>
          <w:u w:val="single"/>
        </w:rPr>
        <w:t>-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:</w:t>
      </w:r>
      <w:r w:rsidRPr="001C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shkola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cherepanovo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@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(адрес объекта (территории), телефон, факс, адрес электронной почты)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Организационн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о-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 правовая форма Учреждения: автономное учреждение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Тип Учреждения: общеобразовательное учреждение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1C23A3">
        <w:rPr>
          <w:rFonts w:ascii="Arial" w:hAnsi="Arial" w:cs="Arial"/>
          <w:sz w:val="24"/>
          <w:szCs w:val="24"/>
        </w:rPr>
        <w:t>(основной вид деятельности органа (организации)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C23A3">
        <w:rPr>
          <w:rFonts w:ascii="Arial" w:hAnsi="Arial" w:cs="Arial"/>
          <w:b/>
          <w:sz w:val="24"/>
          <w:szCs w:val="24"/>
        </w:rPr>
        <w:t>________________________________</w:t>
      </w:r>
      <w:r w:rsidRPr="001C23A3">
        <w:rPr>
          <w:rFonts w:ascii="Arial" w:hAnsi="Arial" w:cs="Arial"/>
          <w:b/>
          <w:sz w:val="24"/>
          <w:szCs w:val="24"/>
          <w:u w:val="single"/>
        </w:rPr>
        <w:t>четвертая</w:t>
      </w:r>
      <w:r w:rsidRPr="001C23A3">
        <w:rPr>
          <w:rFonts w:ascii="Arial" w:hAnsi="Arial" w:cs="Arial"/>
          <w:b/>
          <w:sz w:val="24"/>
          <w:szCs w:val="24"/>
        </w:rPr>
        <w:t>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1C23A3">
        <w:rPr>
          <w:rFonts w:ascii="Arial" w:hAnsi="Arial" w:cs="Arial"/>
          <w:sz w:val="24"/>
          <w:szCs w:val="24"/>
        </w:rPr>
        <w:t>(категория опасности объекта (территории)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  <w:u w:val="single"/>
        </w:rPr>
        <w:t>Общая площадь-993,2 кв.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C23A3">
        <w:rPr>
          <w:rFonts w:ascii="Arial" w:hAnsi="Arial" w:cs="Arial"/>
          <w:sz w:val="24"/>
          <w:szCs w:val="24"/>
          <w:u w:val="single"/>
        </w:rPr>
        <w:t>м., протяженность периметра- 400 метров__________</w:t>
      </w:r>
      <w:r w:rsidRPr="001C23A3">
        <w:rPr>
          <w:rFonts w:ascii="Arial" w:hAnsi="Arial" w:cs="Arial"/>
          <w:sz w:val="24"/>
          <w:szCs w:val="24"/>
        </w:rPr>
        <w:t>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C23A3">
        <w:rPr>
          <w:rFonts w:ascii="Arial" w:hAnsi="Arial" w:cs="Arial"/>
          <w:sz w:val="24"/>
          <w:szCs w:val="24"/>
        </w:rPr>
        <w:t>(общая площадь объекта (кв. метров), протяженность периметра (метров)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Земельный участок: кадастровый номер-72:12:1607001:33, от 26.09.2017г., здани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е-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 кадастровый номер 72:12:1607001:395, от 20.06.2016г.,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C23A3">
        <w:rPr>
          <w:rFonts w:ascii="Arial" w:hAnsi="Arial" w:cs="Arial"/>
          <w:sz w:val="24"/>
          <w:szCs w:val="24"/>
        </w:rPr>
        <w:t>(номер свидетельства о государственной регистрации права на пользование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земельным участком и свидетельства о праве пользования объектом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недвижимости, дата их выдачи)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Каркачева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Галина Александровна, раб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.т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ел:8(34533)2-63-58, факс:8(34533)2-63-58, моб:8-912-926-11-59, 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1C23A3">
        <w:rPr>
          <w:rFonts w:ascii="Arial" w:hAnsi="Arial" w:cs="Arial"/>
          <w:sz w:val="24"/>
          <w:szCs w:val="24"/>
          <w:u w:val="single"/>
        </w:rPr>
        <w:t>-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:</w:t>
      </w:r>
      <w:r w:rsidRPr="001C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shkola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cherepanovo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@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C23A3">
        <w:rPr>
          <w:rFonts w:ascii="Arial" w:hAnsi="Arial" w:cs="Arial"/>
          <w:sz w:val="24"/>
          <w:szCs w:val="24"/>
        </w:rPr>
        <w:t>(</w:t>
      </w:r>
      <w:proofErr w:type="spellStart"/>
      <w:r w:rsidRPr="001C23A3">
        <w:rPr>
          <w:rFonts w:ascii="Arial" w:hAnsi="Arial" w:cs="Arial"/>
          <w:sz w:val="24"/>
          <w:szCs w:val="24"/>
        </w:rPr>
        <w:t>ф.и.о.</w:t>
      </w:r>
      <w:proofErr w:type="spellEnd"/>
      <w:r w:rsidRPr="001C23A3">
        <w:rPr>
          <w:rFonts w:ascii="Arial" w:hAnsi="Arial" w:cs="Arial"/>
          <w:sz w:val="24"/>
          <w:szCs w:val="24"/>
        </w:rPr>
        <w:t xml:space="preserve"> должностного лица, осуществляющего непосредственное руководство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деятельностью работников на объекте (территории), </w:t>
      </w:r>
      <w:proofErr w:type="gramStart"/>
      <w:r w:rsidRPr="001C23A3">
        <w:rPr>
          <w:rFonts w:ascii="Arial" w:hAnsi="Arial" w:cs="Arial"/>
          <w:sz w:val="24"/>
          <w:szCs w:val="24"/>
        </w:rPr>
        <w:t>служебный</w:t>
      </w:r>
      <w:proofErr w:type="gramEnd"/>
      <w:r w:rsidRPr="001C23A3">
        <w:rPr>
          <w:rFonts w:ascii="Arial" w:hAnsi="Arial" w:cs="Arial"/>
          <w:sz w:val="24"/>
          <w:szCs w:val="24"/>
        </w:rPr>
        <w:t xml:space="preserve"> и мобильный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телефоны, адрес электронной почты)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Калайчиева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Сусанна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Вахтанговна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, раб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.т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ел:8(34533)2-48-90, факс:8(34533)2-34-66, моб:8-912-382-25-45, 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1C23A3">
        <w:rPr>
          <w:rFonts w:ascii="Arial" w:hAnsi="Arial" w:cs="Arial"/>
          <w:sz w:val="24"/>
          <w:szCs w:val="24"/>
          <w:u w:val="single"/>
        </w:rPr>
        <w:t>-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 xml:space="preserve">: 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1C23A3">
        <w:rPr>
          <w:rFonts w:ascii="Arial" w:hAnsi="Arial" w:cs="Arial"/>
          <w:sz w:val="24"/>
          <w:szCs w:val="24"/>
          <w:u w:val="single"/>
        </w:rPr>
        <w:t>-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: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scola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ntavda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@</w:t>
      </w:r>
      <w:r w:rsidRPr="001C23A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1C23A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1C23A3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C23A3">
        <w:rPr>
          <w:rFonts w:ascii="Arial" w:hAnsi="Arial" w:cs="Arial"/>
          <w:sz w:val="24"/>
          <w:szCs w:val="24"/>
        </w:rPr>
        <w:t>(</w:t>
      </w:r>
      <w:proofErr w:type="spellStart"/>
      <w:r w:rsidRPr="001C23A3">
        <w:rPr>
          <w:rFonts w:ascii="Arial" w:hAnsi="Arial" w:cs="Arial"/>
          <w:sz w:val="24"/>
          <w:szCs w:val="24"/>
        </w:rPr>
        <w:t>ф.и.о.</w:t>
      </w:r>
      <w:proofErr w:type="spellEnd"/>
      <w:r w:rsidRPr="001C23A3">
        <w:rPr>
          <w:rFonts w:ascii="Arial" w:hAnsi="Arial" w:cs="Arial"/>
          <w:sz w:val="24"/>
          <w:szCs w:val="24"/>
        </w:rPr>
        <w:t xml:space="preserve"> руководителя органа (организации), являющегося правообладателем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объекта (территории), служебный и мобильный телефоны, адрес электронной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     почты)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II. Сведения о работниках, обучающихся и иных лицах,</w:t>
      </w: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1C23A3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C23A3">
        <w:rPr>
          <w:rFonts w:ascii="Arial" w:hAnsi="Arial" w:cs="Arial"/>
          <w:sz w:val="24"/>
          <w:szCs w:val="24"/>
        </w:rPr>
        <w:t xml:space="preserve"> на объекте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1. Режим работы объекта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7.30-17.00 понедельни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к-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 пятница, 8.00-15.00- суббота, воскресенье- выходной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(в том числе продолжительность, начало и окончание рабочего дня)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2. Общее количество работников __</w:t>
      </w:r>
      <w:r w:rsidRPr="001C23A3">
        <w:rPr>
          <w:rFonts w:ascii="Arial" w:hAnsi="Arial" w:cs="Arial"/>
          <w:sz w:val="24"/>
          <w:szCs w:val="24"/>
          <w:u w:val="single"/>
        </w:rPr>
        <w:t>6__</w:t>
      </w:r>
      <w:r w:rsidRPr="001C23A3">
        <w:rPr>
          <w:rFonts w:ascii="Arial" w:hAnsi="Arial" w:cs="Arial"/>
          <w:sz w:val="24"/>
          <w:szCs w:val="24"/>
        </w:rPr>
        <w:t xml:space="preserve"> человек.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3. Среднее количество </w:t>
      </w:r>
      <w:proofErr w:type="gramStart"/>
      <w:r w:rsidRPr="001C23A3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C23A3">
        <w:rPr>
          <w:rFonts w:ascii="Arial" w:hAnsi="Arial" w:cs="Arial"/>
          <w:sz w:val="24"/>
          <w:szCs w:val="24"/>
        </w:rPr>
        <w:t xml:space="preserve"> на объекте (территории) в течение дня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работников,   обучающихся  и  иных  лиц,  в  том  числе  арендаторов,  лиц,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C23A3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1C23A3">
        <w:rPr>
          <w:rFonts w:ascii="Arial" w:hAnsi="Arial" w:cs="Arial"/>
          <w:sz w:val="24"/>
          <w:szCs w:val="24"/>
        </w:rPr>
        <w:t xml:space="preserve"> безвозмездное пользование имуществом, находящимся на объекте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(территории),     сотрудников    охранных    организаций    (единовременно)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  <w:u w:val="single"/>
        </w:rPr>
        <w:t>_______50___</w:t>
      </w:r>
      <w:r w:rsidRPr="001C23A3">
        <w:rPr>
          <w:rFonts w:ascii="Arial" w:hAnsi="Arial" w:cs="Arial"/>
          <w:sz w:val="24"/>
          <w:szCs w:val="24"/>
        </w:rPr>
        <w:t xml:space="preserve"> человек.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4.  Среднее  количество </w:t>
      </w:r>
      <w:proofErr w:type="gramStart"/>
      <w:r w:rsidRPr="001C23A3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C23A3">
        <w:rPr>
          <w:rFonts w:ascii="Arial" w:hAnsi="Arial" w:cs="Arial"/>
          <w:sz w:val="24"/>
          <w:szCs w:val="24"/>
        </w:rPr>
        <w:t xml:space="preserve"> на объекте (территории) в нерабочее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время,  ночью,  в выходные и праздничные дни работников, обучающихся и иных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лиц, в том числе арендаторов, лиц, осуществляющих безвозмездное пользование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имуществом,  находящимся  на  объекте  (территории),  сотрудников  охранных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lastRenderedPageBreak/>
        <w:t>организаций _</w:t>
      </w:r>
      <w:r w:rsidRPr="001C23A3">
        <w:rPr>
          <w:rFonts w:ascii="Arial" w:hAnsi="Arial" w:cs="Arial"/>
          <w:sz w:val="24"/>
          <w:szCs w:val="24"/>
          <w:u w:val="single"/>
        </w:rPr>
        <w:t>1_</w:t>
      </w:r>
      <w:r w:rsidRPr="001C23A3">
        <w:rPr>
          <w:rFonts w:ascii="Arial" w:hAnsi="Arial" w:cs="Arial"/>
          <w:sz w:val="24"/>
          <w:szCs w:val="24"/>
        </w:rPr>
        <w:t>____ человек.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5.  Сведения  об арендаторах, иных лицах (организациях), осуществляющих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безвозмездное пользование имуществом, находящимся  на объекте 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1C23A3">
        <w:rPr>
          <w:rFonts w:ascii="Arial" w:hAnsi="Arial" w:cs="Arial"/>
          <w:sz w:val="24"/>
          <w:szCs w:val="24"/>
          <w:u w:val="single"/>
        </w:rPr>
        <w:t xml:space="preserve">1.Администрация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Черепановского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сельского поселения, управление, общее количество работников-5, занимаемая площадь-94,3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кв.м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., режим работы с 8-00до 16-15, Жукова Наталья Михайловна, 8(34533)26-3-25, 89224840425;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2.ГБУЗ ТО «Областная больница №15»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Черепановский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ФАП,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здравохранение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, общее количество работников-2, занимаемая площадь-108,8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кв.м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., режим работы с 12-00 до 16-00,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Гугина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Людмила Константиновна, 8(34533)26-3-35, 89088654527;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C23A3">
        <w:rPr>
          <w:rFonts w:ascii="Arial" w:hAnsi="Arial" w:cs="Arial"/>
          <w:sz w:val="24"/>
          <w:szCs w:val="24"/>
        </w:rPr>
        <w:t>(полное и сокращенное наименование организации, основной вид деятельности,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общее количество работников, расположение рабочих мест на объекте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(территории), занимаемая площадь (кв. метров), режим работы, </w:t>
      </w:r>
      <w:proofErr w:type="spellStart"/>
      <w:r w:rsidRPr="001C23A3">
        <w:rPr>
          <w:rFonts w:ascii="Arial" w:hAnsi="Arial" w:cs="Arial"/>
          <w:sz w:val="24"/>
          <w:szCs w:val="24"/>
        </w:rPr>
        <w:t>ф.и.</w:t>
      </w:r>
      <w:proofErr w:type="gramStart"/>
      <w:r w:rsidRPr="001C23A3">
        <w:rPr>
          <w:rFonts w:ascii="Arial" w:hAnsi="Arial" w:cs="Arial"/>
          <w:sz w:val="24"/>
          <w:szCs w:val="24"/>
        </w:rPr>
        <w:t>о</w:t>
      </w:r>
      <w:proofErr w:type="gramEnd"/>
      <w:r w:rsidRPr="001C23A3">
        <w:rPr>
          <w:rFonts w:ascii="Arial" w:hAnsi="Arial" w:cs="Arial"/>
          <w:sz w:val="24"/>
          <w:szCs w:val="24"/>
        </w:rPr>
        <w:t>.</w:t>
      </w:r>
      <w:proofErr w:type="spell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руководителя-арендатора, номера (служебного и мобильного) телефонов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руководителя организации, срок действия аренды и (или) иные условия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нахождения (размещения) на объекте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III. Сведения о критических элементах объекта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1. Перечень критических элементов объекта (территории) (при наличии)</w:t>
      </w:r>
    </w:p>
    <w:p w:rsidR="00117235" w:rsidRPr="001C23A3" w:rsidRDefault="00117235" w:rsidP="001172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566"/>
        <w:gridCol w:w="1275"/>
        <w:gridCol w:w="1843"/>
        <w:gridCol w:w="2059"/>
      </w:tblGrid>
      <w:tr w:rsidR="00117235" w:rsidRPr="001C23A3" w:rsidTr="00DC6B3D">
        <w:tc>
          <w:tcPr>
            <w:tcW w:w="510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 xml:space="preserve">N </w:t>
            </w:r>
            <w:proofErr w:type="gramStart"/>
            <w:r w:rsidRPr="001C23A3">
              <w:rPr>
                <w:rFonts w:ascii="Arial" w:hAnsi="Arial" w:cs="Arial"/>
                <w:szCs w:val="24"/>
              </w:rPr>
              <w:t>п</w:t>
            </w:r>
            <w:proofErr w:type="gramEnd"/>
            <w:r w:rsidRPr="001C23A3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1814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Наименование критического элемента</w:t>
            </w:r>
          </w:p>
        </w:tc>
        <w:tc>
          <w:tcPr>
            <w:tcW w:w="1566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275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Общая площадь (кв. метров)</w:t>
            </w:r>
          </w:p>
        </w:tc>
        <w:tc>
          <w:tcPr>
            <w:tcW w:w="1843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Характер террористической угрозы</w:t>
            </w:r>
          </w:p>
        </w:tc>
        <w:tc>
          <w:tcPr>
            <w:tcW w:w="2059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Возможные последствия</w:t>
            </w:r>
          </w:p>
        </w:tc>
      </w:tr>
      <w:tr w:rsidR="00117235" w:rsidRPr="001C23A3" w:rsidTr="00DC6B3D">
        <w:tc>
          <w:tcPr>
            <w:tcW w:w="510" w:type="dxa"/>
            <w:vAlign w:val="center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1C23A3">
              <w:rPr>
                <w:rFonts w:ascii="Arial" w:hAnsi="Arial" w:cs="Arial"/>
                <w:szCs w:val="24"/>
              </w:rPr>
              <w:t>Электрощито</w:t>
            </w:r>
            <w:r>
              <w:rPr>
                <w:rFonts w:ascii="Arial" w:hAnsi="Arial" w:cs="Arial"/>
                <w:szCs w:val="24"/>
              </w:rPr>
              <w:t>-</w:t>
            </w:r>
            <w:r w:rsidRPr="001C23A3">
              <w:rPr>
                <w:rFonts w:ascii="Arial" w:hAnsi="Arial" w:cs="Arial"/>
                <w:szCs w:val="24"/>
              </w:rPr>
              <w:t>вая</w:t>
            </w:r>
            <w:proofErr w:type="spellEnd"/>
          </w:p>
        </w:tc>
        <w:tc>
          <w:tcPr>
            <w:tcW w:w="1566" w:type="dxa"/>
            <w:vAlign w:val="center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Повреждение и отключение электроэнергии</w:t>
            </w:r>
          </w:p>
        </w:tc>
        <w:tc>
          <w:tcPr>
            <w:tcW w:w="2059" w:type="dxa"/>
            <w:vAlign w:val="center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Возникновение пожара, поражение ударной волной, осколками и обрушениями</w:t>
            </w:r>
          </w:p>
        </w:tc>
      </w:tr>
    </w:tbl>
    <w:p w:rsidR="00117235" w:rsidRPr="001C23A3" w:rsidRDefault="00117235" w:rsidP="001172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2.  Возможные  места  и  способы  проникновения  террористов  на объект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(территорию) </w:t>
      </w:r>
      <w:r w:rsidRPr="001C23A3">
        <w:rPr>
          <w:rFonts w:ascii="Arial" w:hAnsi="Arial" w:cs="Arial"/>
          <w:sz w:val="24"/>
          <w:szCs w:val="24"/>
          <w:u w:val="single"/>
        </w:rPr>
        <w:t xml:space="preserve">(со стороны ул. 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Советская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>) два запасных выхода (выходят на внешнюю сторону здания)</w:t>
      </w:r>
      <w:r w:rsidRPr="001C23A3">
        <w:rPr>
          <w:rFonts w:ascii="Arial" w:hAnsi="Arial" w:cs="Arial"/>
          <w:sz w:val="24"/>
          <w:szCs w:val="24"/>
        </w:rPr>
        <w:t>._____________________________________________________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3.  Наиболее  вероятные  средства  поражения,  которые  могут применить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террористы при совершении террористического акта </w:t>
      </w:r>
      <w:r w:rsidRPr="001C23A3">
        <w:rPr>
          <w:rFonts w:ascii="Arial" w:hAnsi="Arial" w:cs="Arial"/>
          <w:sz w:val="24"/>
          <w:szCs w:val="24"/>
          <w:u w:val="single"/>
        </w:rPr>
        <w:t>взрыв, поджог, захват заложников, применение отравляющих и сильнодействующих ядовитых веществ, которое может привести к значительному количеству пострадавших.______________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IV. Прогноз последствий в результате совершения на объекте</w:t>
      </w: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(территории) террористического акта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1.    Предполагаемые     модели         действий            нарушителей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     Наиболее вероятными террористическими актами в школе, могут быть поджог,   взрыв (подрыв), применение отравляющих и сильно действующих ядовитых </w:t>
      </w:r>
      <w:r w:rsidRPr="001C23A3">
        <w:rPr>
          <w:rFonts w:ascii="Arial" w:hAnsi="Arial" w:cs="Arial"/>
          <w:sz w:val="24"/>
          <w:szCs w:val="24"/>
          <w:u w:val="single"/>
        </w:rPr>
        <w:lastRenderedPageBreak/>
        <w:t>веществ, захват заложников.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     В результате поджога возможно возникновение пожара в здании школы. Наиболее вероятно возникновение локальных пожаров. Возможно сильное задымление и выделение токсичных продуктов горения синтетических отделочных материалов.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     В результате взрыва (подрыва) возможны пожары, поражения ударной волной и осколками и обрушения, наиболее опасными из которых могут быть обрушения лестничных пролетов.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     Захват заложников возможен в любом помещении. В этом случае необходима эвакуация и обеспечение условий для эффективных действий специальных служб.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      Аварии на коммуникациях жизнеобеспечения не приведут к серьезным последствиям. Возможно нарушение жизнеобеспечения и временное прекращение деятельности школы, основной причиной которой может быть прекращение теплоснабжения в отопительный сезон._________________________________________ 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C23A3">
        <w:rPr>
          <w:rFonts w:ascii="Arial" w:hAnsi="Arial" w:cs="Arial"/>
          <w:sz w:val="24"/>
          <w:szCs w:val="24"/>
        </w:rPr>
        <w:t>(краткое описание основных угроз совершения террористического акта на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C23A3">
        <w:rPr>
          <w:rFonts w:ascii="Arial" w:hAnsi="Arial" w:cs="Arial"/>
          <w:sz w:val="24"/>
          <w:szCs w:val="24"/>
        </w:rPr>
        <w:t>объекте (территории) (возможность размещения на объекте (территории)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взрывных устройств, захват заложников из числа работников, обучающихся и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иных лиц, находящихся на объекте (территории), наличие рисков </w:t>
      </w:r>
      <w:proofErr w:type="gramStart"/>
      <w:r w:rsidRPr="001C23A3">
        <w:rPr>
          <w:rFonts w:ascii="Arial" w:hAnsi="Arial" w:cs="Arial"/>
          <w:sz w:val="24"/>
          <w:szCs w:val="24"/>
        </w:rPr>
        <w:t>химического</w:t>
      </w:r>
      <w:proofErr w:type="gramEnd"/>
      <w:r w:rsidRPr="001C23A3">
        <w:rPr>
          <w:rFonts w:ascii="Arial" w:hAnsi="Arial" w:cs="Arial"/>
          <w:sz w:val="24"/>
          <w:szCs w:val="24"/>
        </w:rPr>
        <w:t>,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биологического и радиационного заражения (загрязнения)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2.  Вероятные  последствия совершения террористического акта на объекте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</w:rPr>
        <w:t xml:space="preserve">(территории) </w:t>
      </w:r>
      <w:r w:rsidRPr="001C23A3">
        <w:rPr>
          <w:rFonts w:ascii="Arial" w:hAnsi="Arial" w:cs="Arial"/>
          <w:sz w:val="24"/>
          <w:szCs w:val="24"/>
          <w:u w:val="single"/>
        </w:rPr>
        <w:t xml:space="preserve">Площадь возможной зоны разрушения-993,2 кв. м., 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материальный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 ущерб-8925405,40 руб.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C23A3">
        <w:rPr>
          <w:rFonts w:ascii="Arial" w:hAnsi="Arial" w:cs="Arial"/>
          <w:sz w:val="24"/>
          <w:szCs w:val="24"/>
        </w:rPr>
        <w:t>(площадь возможной зоны разрушения (заражения) в случае совершения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террористического акта (кв. метров), иные ситуации в результате совершения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террористического акта)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V. Оценка социально-экономических последствий совершения</w:t>
      </w: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террористического акта на объекте (территории)</w:t>
      </w:r>
    </w:p>
    <w:p w:rsidR="00117235" w:rsidRPr="001C23A3" w:rsidRDefault="00117235" w:rsidP="001172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665"/>
        <w:gridCol w:w="2823"/>
        <w:gridCol w:w="2904"/>
      </w:tblGrid>
      <w:tr w:rsidR="00117235" w:rsidRPr="001C23A3" w:rsidTr="00DC6B3D">
        <w:tc>
          <w:tcPr>
            <w:tcW w:w="675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 xml:space="preserve">N </w:t>
            </w:r>
            <w:proofErr w:type="gramStart"/>
            <w:r w:rsidRPr="001C23A3">
              <w:rPr>
                <w:rFonts w:ascii="Arial" w:hAnsi="Arial" w:cs="Arial"/>
                <w:szCs w:val="24"/>
              </w:rPr>
              <w:t>п</w:t>
            </w:r>
            <w:proofErr w:type="gramEnd"/>
            <w:r w:rsidRPr="001C23A3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65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Возможные людские потери (человек)</w:t>
            </w:r>
          </w:p>
        </w:tc>
        <w:tc>
          <w:tcPr>
            <w:tcW w:w="2823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Возможные нарушения инфраструктуры</w:t>
            </w:r>
          </w:p>
        </w:tc>
        <w:tc>
          <w:tcPr>
            <w:tcW w:w="2904" w:type="dxa"/>
          </w:tcPr>
          <w:p w:rsidR="00117235" w:rsidRPr="001C23A3" w:rsidRDefault="00117235" w:rsidP="00DC6B3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Возможный экономический ущерб (рублей)</w:t>
            </w:r>
          </w:p>
        </w:tc>
      </w:tr>
      <w:tr w:rsidR="00117235" w:rsidRPr="001C23A3" w:rsidTr="00DC6B3D">
        <w:tc>
          <w:tcPr>
            <w:tcW w:w="675" w:type="dxa"/>
          </w:tcPr>
          <w:p w:rsidR="00117235" w:rsidRPr="001C23A3" w:rsidRDefault="00117235" w:rsidP="00DC6B3D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65" w:type="dxa"/>
          </w:tcPr>
          <w:p w:rsidR="00117235" w:rsidRPr="001C23A3" w:rsidRDefault="00117235" w:rsidP="00DC6B3D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823" w:type="dxa"/>
          </w:tcPr>
          <w:p w:rsidR="00117235" w:rsidRPr="001C23A3" w:rsidRDefault="00117235" w:rsidP="00DC6B3D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Полное разрушение здания</w:t>
            </w:r>
          </w:p>
        </w:tc>
        <w:tc>
          <w:tcPr>
            <w:tcW w:w="2904" w:type="dxa"/>
          </w:tcPr>
          <w:p w:rsidR="00117235" w:rsidRPr="001C23A3" w:rsidRDefault="00117235" w:rsidP="00DC6B3D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C23A3">
              <w:rPr>
                <w:rFonts w:ascii="Arial" w:hAnsi="Arial" w:cs="Arial"/>
                <w:szCs w:val="24"/>
              </w:rPr>
              <w:t>8925405,40</w:t>
            </w:r>
          </w:p>
        </w:tc>
      </w:tr>
    </w:tbl>
    <w:p w:rsidR="00117235" w:rsidRPr="001C23A3" w:rsidRDefault="00117235" w:rsidP="001172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VI. Силы и средства, привлекаемые для обеспечения</w:t>
      </w: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антитеррористической защищенности объекта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1. Силы, привлекаемые для обеспечения антитеррористической защищенности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объекта (территории) 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Полици</w:t>
      </w:r>
      <w:proofErr w:type="gramStart"/>
      <w:r w:rsidRPr="001C23A3">
        <w:rPr>
          <w:rFonts w:ascii="Arial" w:hAnsi="Arial" w:cs="Arial"/>
          <w:sz w:val="24"/>
          <w:szCs w:val="24"/>
        </w:rPr>
        <w:t>я-</w:t>
      </w:r>
      <w:proofErr w:type="gramEnd"/>
      <w:r w:rsidRPr="001C23A3">
        <w:rPr>
          <w:rFonts w:ascii="Arial" w:hAnsi="Arial" w:cs="Arial"/>
          <w:sz w:val="24"/>
          <w:szCs w:val="24"/>
        </w:rPr>
        <w:t xml:space="preserve"> по телефону дежурного 02, 2-30-06 (с сотового 002).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Скорая помощь-03, 2-30-00 (с сотового телефона-003,030, 033)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МЧС (138 ПСЧОФПС) по телефону дежурного -01, 2-33-40 </w:t>
      </w:r>
      <w:proofErr w:type="gramStart"/>
      <w:r w:rsidRPr="001C23A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C23A3">
        <w:rPr>
          <w:rFonts w:ascii="Arial" w:hAnsi="Arial" w:cs="Arial"/>
          <w:sz w:val="24"/>
          <w:szCs w:val="24"/>
        </w:rPr>
        <w:t>с сотового телефона 001,010,011)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ОНД по </w:t>
      </w:r>
      <w:proofErr w:type="spellStart"/>
      <w:r w:rsidRPr="001C23A3">
        <w:rPr>
          <w:rFonts w:ascii="Arial" w:hAnsi="Arial" w:cs="Arial"/>
          <w:sz w:val="24"/>
          <w:szCs w:val="24"/>
        </w:rPr>
        <w:t>Нижнетавдинскому</w:t>
      </w:r>
      <w:proofErr w:type="spellEnd"/>
      <w:r w:rsidRPr="001C23A3">
        <w:rPr>
          <w:rFonts w:ascii="Arial" w:hAnsi="Arial" w:cs="Arial"/>
          <w:sz w:val="24"/>
          <w:szCs w:val="24"/>
        </w:rPr>
        <w:t xml:space="preserve"> району МОНД №9 УНД ГУ МЧС России -2-44-41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Филиал ФГКУ УВО ВНГ России по Тюменской области в </w:t>
      </w:r>
      <w:proofErr w:type="spellStart"/>
      <w:r w:rsidRPr="001C23A3">
        <w:rPr>
          <w:rFonts w:ascii="Arial" w:hAnsi="Arial" w:cs="Arial"/>
          <w:sz w:val="24"/>
          <w:szCs w:val="24"/>
        </w:rPr>
        <w:t>Нижнетавдинском</w:t>
      </w:r>
      <w:proofErr w:type="spellEnd"/>
      <w:r w:rsidRPr="001C23A3">
        <w:rPr>
          <w:rFonts w:ascii="Arial" w:hAnsi="Arial" w:cs="Arial"/>
          <w:sz w:val="24"/>
          <w:szCs w:val="24"/>
        </w:rPr>
        <w:t xml:space="preserve"> районе-2-32-34, 2-32-38, 2-34-65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Телефон дежурной части РУ ФСБ России по Тюменской области -8(3452)46-16-95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2.   Средства,   привлекаемые   для   обеспечения  </w:t>
      </w:r>
      <w:proofErr w:type="gramStart"/>
      <w:r w:rsidRPr="001C23A3">
        <w:rPr>
          <w:rFonts w:ascii="Arial" w:hAnsi="Arial" w:cs="Arial"/>
          <w:sz w:val="24"/>
          <w:szCs w:val="24"/>
        </w:rPr>
        <w:t>антитеррористической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защищенности объекта 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–г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лавный вход и запасные выходы в дневное время </w:t>
      </w:r>
      <w:r w:rsidRPr="001C23A3">
        <w:rPr>
          <w:rFonts w:ascii="Arial" w:hAnsi="Arial" w:cs="Arial"/>
          <w:sz w:val="24"/>
          <w:szCs w:val="24"/>
          <w:u w:val="single"/>
        </w:rPr>
        <w:lastRenderedPageBreak/>
        <w:t>контролируются дежурной уборщицей, в ночное время сторожем. Имеется видеонаблюдение</w:t>
      </w:r>
      <w:r w:rsidRPr="001C23A3">
        <w:rPr>
          <w:rFonts w:ascii="Arial" w:hAnsi="Arial" w:cs="Arial"/>
          <w:sz w:val="24"/>
          <w:szCs w:val="24"/>
        </w:rPr>
        <w:t xml:space="preserve">. 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VII. Меры по инженерно-технической, физической защите и пожарной</w:t>
      </w: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безопасности объекта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1. Меры по инженерно-технической защите объекта (территории):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а) объектовые системы оповещения 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–з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вуковые пожарные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оповещатели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пожарной сигнализации, речевые пожарные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оповещатели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, световые пожарные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оповещатели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«ВЫХОД»_____________________________________________________________________</w:t>
      </w:r>
      <w:r w:rsidRPr="001C23A3">
        <w:rPr>
          <w:rFonts w:ascii="Arial" w:hAnsi="Arial" w:cs="Arial"/>
          <w:sz w:val="24"/>
          <w:szCs w:val="24"/>
        </w:rPr>
        <w:t>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          (наличие, марка, характеристика)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б) наличие   резервных   источников   электроснабжения,   систем  связи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  <w:u w:val="single"/>
        </w:rPr>
        <w:t>нет_____________________________________________________________________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(количество, характеристика)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в)   наличие   технических   систем   обнаружения  несанкционированного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проникновения на объект (территорию) </w:t>
      </w:r>
      <w:r w:rsidRPr="001C23A3">
        <w:rPr>
          <w:rFonts w:ascii="Arial" w:hAnsi="Arial" w:cs="Arial"/>
          <w:sz w:val="24"/>
          <w:szCs w:val="24"/>
          <w:u w:val="single"/>
        </w:rPr>
        <w:t>– нет_________________________</w:t>
      </w:r>
      <w:r w:rsidRPr="001C23A3">
        <w:rPr>
          <w:rFonts w:ascii="Arial" w:hAnsi="Arial" w:cs="Arial"/>
          <w:sz w:val="24"/>
          <w:szCs w:val="24"/>
        </w:rPr>
        <w:t>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                (марка, количество)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г) наличие стационарных и ручных металлоискателей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_</w:t>
      </w:r>
      <w:r w:rsidRPr="001C23A3">
        <w:rPr>
          <w:rFonts w:ascii="Arial" w:hAnsi="Arial" w:cs="Arial"/>
          <w:sz w:val="24"/>
          <w:szCs w:val="24"/>
          <w:u w:val="single"/>
        </w:rPr>
        <w:t>- нет___________________________________________</w:t>
      </w:r>
      <w:r w:rsidRPr="001C23A3">
        <w:rPr>
          <w:rFonts w:ascii="Arial" w:hAnsi="Arial" w:cs="Arial"/>
          <w:sz w:val="24"/>
          <w:szCs w:val="24"/>
        </w:rPr>
        <w:t>_;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(марка, количество)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д) наличие систем наружного освещения объекта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  <w:u w:val="single"/>
        </w:rPr>
        <w:t>- имеется_____________________________________________________</w:t>
      </w:r>
      <w:r w:rsidRPr="001C23A3">
        <w:rPr>
          <w:rFonts w:ascii="Arial" w:hAnsi="Arial" w:cs="Arial"/>
          <w:sz w:val="24"/>
          <w:szCs w:val="24"/>
        </w:rPr>
        <w:t>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(марка, количество)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е) наличие системы видеонаблюдения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- имеется_____________________________________________________________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2. Меры по физической защите объекта (территории):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а)  количество  контрольно-пропускных  пунктов  (для  прохода  людей  и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проезда транспортных средств) </w:t>
      </w:r>
      <w:r w:rsidRPr="001C23A3">
        <w:rPr>
          <w:rFonts w:ascii="Arial" w:hAnsi="Arial" w:cs="Arial"/>
          <w:sz w:val="24"/>
          <w:szCs w:val="24"/>
          <w:u w:val="single"/>
        </w:rPr>
        <w:t>– 1______</w:t>
      </w:r>
      <w:r w:rsidRPr="001C23A3">
        <w:rPr>
          <w:rFonts w:ascii="Arial" w:hAnsi="Arial" w:cs="Arial"/>
          <w:sz w:val="24"/>
          <w:szCs w:val="24"/>
        </w:rPr>
        <w:t>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б)   количество  эвакуационных  выходов  (для  выхода  людей  и  выезда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транспортных средств) </w:t>
      </w:r>
      <w:r w:rsidRPr="001C23A3">
        <w:rPr>
          <w:rFonts w:ascii="Arial" w:hAnsi="Arial" w:cs="Arial"/>
          <w:sz w:val="24"/>
          <w:szCs w:val="24"/>
          <w:u w:val="single"/>
        </w:rPr>
        <w:t>– для выхода людей -5, для выезда транспорта-1_____</w:t>
      </w:r>
      <w:r w:rsidRPr="001C23A3">
        <w:rPr>
          <w:rFonts w:ascii="Arial" w:hAnsi="Arial" w:cs="Arial"/>
          <w:sz w:val="24"/>
          <w:szCs w:val="24"/>
        </w:rPr>
        <w:t>_;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в) наличие   на   объекте  (территории)  электронной  системы  пропуска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  <w:u w:val="single"/>
        </w:rPr>
        <w:t>- отсутствует____________________________________________</w:t>
      </w:r>
      <w:r w:rsidRPr="001C23A3">
        <w:rPr>
          <w:rFonts w:ascii="Arial" w:hAnsi="Arial" w:cs="Arial"/>
          <w:sz w:val="24"/>
          <w:szCs w:val="24"/>
        </w:rPr>
        <w:t>_;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(тип установленного оборудования)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г) физическая охрана объекта (территории) </w:t>
      </w:r>
      <w:r w:rsidRPr="001C23A3">
        <w:rPr>
          <w:rFonts w:ascii="Arial" w:hAnsi="Arial" w:cs="Arial"/>
          <w:sz w:val="24"/>
          <w:szCs w:val="24"/>
          <w:u w:val="single"/>
        </w:rPr>
        <w:t>штатные сторожа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C23A3">
        <w:rPr>
          <w:rFonts w:ascii="Arial" w:hAnsi="Arial" w:cs="Arial"/>
          <w:sz w:val="24"/>
          <w:szCs w:val="24"/>
        </w:rPr>
        <w:t>(организация, осуществляющая охранные мероприятия, количество постов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    (человек)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3.   Наличие   систем   противопожарной   защиты  и  первичных  средств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пожаротушения объекта (территории):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а) наличие автоматической пожарной сигнализации </w:t>
      </w:r>
      <w:r w:rsidRPr="001C23A3">
        <w:rPr>
          <w:rFonts w:ascii="Arial" w:hAnsi="Arial" w:cs="Arial"/>
          <w:sz w:val="24"/>
          <w:szCs w:val="24"/>
          <w:u w:val="single"/>
        </w:rPr>
        <w:t>имеется_______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____________</w:t>
      </w:r>
      <w:r w:rsidRPr="001C23A3">
        <w:rPr>
          <w:rFonts w:ascii="Arial" w:hAnsi="Arial" w:cs="Arial"/>
          <w:sz w:val="24"/>
          <w:szCs w:val="24"/>
          <w:u w:val="single"/>
        </w:rPr>
        <w:t xml:space="preserve">прибор </w:t>
      </w:r>
      <w:proofErr w:type="gramStart"/>
      <w:r w:rsidRPr="001C23A3">
        <w:rPr>
          <w:rFonts w:ascii="Arial" w:hAnsi="Arial" w:cs="Arial"/>
          <w:sz w:val="24"/>
          <w:szCs w:val="24"/>
          <w:u w:val="single"/>
        </w:rPr>
        <w:t>приемно-контрольной</w:t>
      </w:r>
      <w:proofErr w:type="gramEnd"/>
      <w:r w:rsidRPr="001C23A3">
        <w:rPr>
          <w:rFonts w:ascii="Arial" w:hAnsi="Arial" w:cs="Arial"/>
          <w:sz w:val="24"/>
          <w:szCs w:val="24"/>
          <w:u w:val="single"/>
        </w:rPr>
        <w:t xml:space="preserve"> охранно-пожарный «ГРАНИТ 8»__________</w:t>
      </w:r>
      <w:r w:rsidRPr="001C23A3">
        <w:rPr>
          <w:rFonts w:ascii="Arial" w:hAnsi="Arial" w:cs="Arial"/>
          <w:sz w:val="24"/>
          <w:szCs w:val="24"/>
        </w:rPr>
        <w:t>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(характеристика)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б) наличие системы внутреннего противопожарного водопровода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__________________________________</w:t>
      </w:r>
      <w:r w:rsidRPr="001C23A3">
        <w:rPr>
          <w:rFonts w:ascii="Arial" w:hAnsi="Arial" w:cs="Arial"/>
          <w:sz w:val="24"/>
          <w:szCs w:val="24"/>
          <w:u w:val="single"/>
        </w:rPr>
        <w:t>нет_</w:t>
      </w:r>
      <w:r w:rsidRPr="001C23A3">
        <w:rPr>
          <w:rFonts w:ascii="Arial" w:hAnsi="Arial" w:cs="Arial"/>
          <w:sz w:val="24"/>
          <w:szCs w:val="24"/>
        </w:rPr>
        <w:t>________________________________;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(характеристика)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в) наличие автоматической системы пожаротушения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__________________________________нет__________________________________;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  (тип, марка)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г)  наличие  системы  оповещения  и  управления  эвакуацией  при пожаре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_______________________________нет_____________________________________;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lastRenderedPageBreak/>
        <w:t xml:space="preserve">                               (тип, марка)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д) наличие первичных средств пожаротушения (огнетушителей)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огнетушители- 5 штук, (ОП-4-4шт, ОУ-3- 1 шт.)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(характеристика)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center"/>
        <w:rPr>
          <w:rFonts w:ascii="Arial" w:hAnsi="Arial" w:cs="Arial"/>
          <w:sz w:val="24"/>
          <w:szCs w:val="24"/>
          <w:highlight w:val="yellow"/>
        </w:rPr>
      </w:pPr>
      <w:r w:rsidRPr="001C23A3">
        <w:rPr>
          <w:rFonts w:ascii="Arial" w:hAnsi="Arial" w:cs="Arial"/>
          <w:sz w:val="24"/>
          <w:szCs w:val="24"/>
        </w:rPr>
        <w:t>VIII. Выводы и рекомендации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Объект способен противостоять попыткам совершения террористических актов и других противоправных действий с учетом проведения компенсационных мероприятий.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1. Установить систему контроля управления доступом.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2. Восстановить ограждение высотой не менее 2м.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>3. Организовать санкционированный доступ на объект (территорию).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4. Разработать 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Росгвардии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 xml:space="preserve"> по защите общеобразовательного учреждения от террористических угроз.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C23A3">
        <w:rPr>
          <w:rFonts w:ascii="Arial" w:hAnsi="Arial" w:cs="Arial"/>
          <w:sz w:val="24"/>
          <w:szCs w:val="24"/>
          <w:u w:val="single"/>
        </w:rPr>
        <w:t xml:space="preserve">5. Иметь в наличие заключение о соответствии объекта защиты требованиям пожарной безопасности. 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IX. Дополнительные сведения с учетом особенностей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объекта (территории) (при наличии)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  <w:u w:val="single"/>
        </w:rPr>
        <w:t>отсутствует________</w:t>
      </w:r>
      <w:r w:rsidRPr="001C23A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(наличие локальных зон безопасности)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          (другие сведения)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Приложение: 1. Поэтажный   план    (схема)   объекта   (территории)   </w:t>
      </w:r>
      <w:proofErr w:type="gramStart"/>
      <w:r w:rsidRPr="001C23A3">
        <w:rPr>
          <w:rFonts w:ascii="Arial" w:hAnsi="Arial" w:cs="Arial"/>
          <w:sz w:val="24"/>
          <w:szCs w:val="24"/>
        </w:rPr>
        <w:t>с</w:t>
      </w:r>
      <w:proofErr w:type="gramEnd"/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обозначением критических элементов объекта.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2. План (схема) охраны  объекта  (территории)  с  указанием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контрольно-пропускных     пунктов,     постов    охраны,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   инженерно-технических средств охраны.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            3. Акт обследования и категорирования объекта (территории).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Руководитель объекта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_________________                           </w:t>
      </w:r>
      <w:r w:rsidRPr="001C23A3">
        <w:rPr>
          <w:rFonts w:ascii="Arial" w:hAnsi="Arial" w:cs="Arial"/>
          <w:sz w:val="24"/>
          <w:szCs w:val="24"/>
          <w:u w:val="single"/>
        </w:rPr>
        <w:t xml:space="preserve">Г.А.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Каркачева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__________-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(подпись)                                     (инициалы, фамилия)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Паспорт безопасности актуализирован "__" ____________ 20__ г.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Причина</w:t>
      </w:r>
      <w:r>
        <w:rPr>
          <w:rFonts w:ascii="Arial" w:hAnsi="Arial" w:cs="Arial"/>
          <w:sz w:val="24"/>
          <w:szCs w:val="24"/>
        </w:rPr>
        <w:tab/>
      </w:r>
      <w:r w:rsidRPr="001C23A3">
        <w:rPr>
          <w:rFonts w:ascii="Arial" w:hAnsi="Arial" w:cs="Arial"/>
          <w:sz w:val="24"/>
          <w:szCs w:val="24"/>
        </w:rPr>
        <w:t xml:space="preserve"> актуализации: _____________________________________________________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>Руководитель объекта (территории)</w:t>
      </w:r>
    </w:p>
    <w:p w:rsidR="00117235" w:rsidRPr="001C23A3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_________________                           </w:t>
      </w:r>
      <w:r w:rsidRPr="001C23A3">
        <w:rPr>
          <w:rFonts w:ascii="Arial" w:hAnsi="Arial" w:cs="Arial"/>
          <w:sz w:val="24"/>
          <w:szCs w:val="24"/>
          <w:u w:val="single"/>
        </w:rPr>
        <w:t xml:space="preserve">Г.А. </w:t>
      </w:r>
      <w:proofErr w:type="spellStart"/>
      <w:r w:rsidRPr="001C23A3">
        <w:rPr>
          <w:rFonts w:ascii="Arial" w:hAnsi="Arial" w:cs="Arial"/>
          <w:sz w:val="24"/>
          <w:szCs w:val="24"/>
          <w:u w:val="single"/>
        </w:rPr>
        <w:t>Каркачева</w:t>
      </w:r>
      <w:proofErr w:type="spellEnd"/>
      <w:r w:rsidRPr="001C23A3">
        <w:rPr>
          <w:rFonts w:ascii="Arial" w:hAnsi="Arial" w:cs="Arial"/>
          <w:sz w:val="24"/>
          <w:szCs w:val="24"/>
          <w:u w:val="single"/>
        </w:rPr>
        <w:t>_____________</w:t>
      </w: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3A3">
        <w:rPr>
          <w:rFonts w:ascii="Arial" w:hAnsi="Arial" w:cs="Arial"/>
          <w:sz w:val="24"/>
          <w:szCs w:val="24"/>
        </w:rPr>
        <w:t xml:space="preserve">    (подпись)                                     (инициалы, фамилия)</w:t>
      </w: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</w:p>
    <w:p w:rsidR="00117235" w:rsidRPr="00DD75B4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  <w:proofErr w:type="spellStart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Уч</w:t>
      </w:r>
      <w:proofErr w:type="spellEnd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.№___ДСП ,22.11.2019</w:t>
      </w:r>
    </w:p>
    <w:p w:rsidR="00117235" w:rsidRPr="00DD75B4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Отп.2 экз.</w:t>
      </w:r>
    </w:p>
    <w:p w:rsidR="00117235" w:rsidRPr="00DD75B4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Экз. №1 в филиал МАОУ «</w:t>
      </w:r>
      <w:proofErr w:type="spellStart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Нижнетавдинская</w:t>
      </w:r>
      <w:proofErr w:type="spellEnd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 xml:space="preserve"> СОШ»</w:t>
      </w:r>
    </w:p>
    <w:p w:rsidR="00117235" w:rsidRPr="00DD75B4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sz w:val="20"/>
        </w:rPr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 xml:space="preserve"> </w:t>
      </w:r>
      <w:proofErr w:type="spellStart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Черепановская</w:t>
      </w:r>
      <w:proofErr w:type="spellEnd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 xml:space="preserve"> НОШ-детский сад ул. </w:t>
      </w:r>
      <w:proofErr w:type="gramStart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Советская</w:t>
      </w:r>
      <w:proofErr w:type="gramEnd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 xml:space="preserve"> 12</w:t>
      </w:r>
    </w:p>
    <w:p w:rsidR="00117235" w:rsidRPr="00DD75B4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Экз. №1 в МАОУ «</w:t>
      </w:r>
      <w:proofErr w:type="spellStart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Нижнетавдинская</w:t>
      </w:r>
      <w:proofErr w:type="spellEnd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 xml:space="preserve"> СОШ» ул. Мира 11</w:t>
      </w:r>
    </w:p>
    <w:p w:rsidR="00117235" w:rsidRPr="00DD75B4" w:rsidRDefault="00117235" w:rsidP="00117235">
      <w:pPr>
        <w:autoSpaceDN w:val="0"/>
        <w:adjustRightInd w:val="0"/>
        <w:spacing w:before="108" w:after="108"/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 xml:space="preserve">Исп. </w:t>
      </w:r>
      <w:proofErr w:type="spellStart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Гилёв</w:t>
      </w:r>
      <w:proofErr w:type="spellEnd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 xml:space="preserve"> Александр </w:t>
      </w:r>
      <w:proofErr w:type="spellStart"/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Геральдович</w:t>
      </w:r>
      <w:proofErr w:type="spellEnd"/>
    </w:p>
    <w:p w:rsidR="00665EA0" w:rsidRDefault="00117235" w:rsidP="00117235">
      <w:pPr>
        <w:autoSpaceDN w:val="0"/>
        <w:adjustRightInd w:val="0"/>
        <w:spacing w:before="108" w:after="108"/>
      </w:pPr>
      <w:r w:rsidRPr="00DD75B4">
        <w:rPr>
          <w:rFonts w:ascii="Arial" w:eastAsia="Calibri" w:hAnsi="Arial" w:cs="Arial"/>
          <w:color w:val="26282F"/>
          <w:kern w:val="1"/>
          <w:sz w:val="24"/>
          <w:szCs w:val="24"/>
          <w:lang w:eastAsia="ru-RU"/>
        </w:rPr>
        <w:t>Тел. 8(34533)2-45-79</w:t>
      </w:r>
      <w:bookmarkStart w:id="0" w:name="_GoBack"/>
      <w:bookmarkEnd w:id="0"/>
    </w:p>
    <w:sectPr w:rsidR="00665EA0" w:rsidSect="00742FF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38"/>
    <w:rsid w:val="00117235"/>
    <w:rsid w:val="00214838"/>
    <w:rsid w:val="006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2020-10-27T03:32:00Z</dcterms:created>
  <dcterms:modified xsi:type="dcterms:W3CDTF">2020-10-27T03:32:00Z</dcterms:modified>
</cp:coreProperties>
</file>